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8C" w:rsidRPr="00E0028C" w:rsidRDefault="00E0028C" w:rsidP="00E00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00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Защита прав потребителей</w:t>
      </w:r>
      <w:bookmarkStart w:id="0" w:name="nachalo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0028C" w:rsidRPr="00E0028C" w:rsidTr="00E002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2018 году Всемирный день потребителя пройдет под девизом «Сделаем цифровые рынки справедливыми и честными». А так же сообщаем Вам о начале работы с 01.02.2018 регионального телефона «горячей линии» для потребителей 8 (863) 301-0-103 , а так же информацию об официальном сайте по защите прав потребителей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www.zppdon.ru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его сервисах: «Задать вопрос», «Составить претензию», «Обучающая программа».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С 21 по 23 марта текущего года Союзом оптовых продовольственных рынков России запланировано поведение Всероссийской конференции на тему: «Торгово-экономическая политика и ее роль в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обеспечении продовольственной безопасности: отечественный и зарубежный опыт», в целях рассмотрения вопросов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импортозамещения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обеспечения продовольственной безопасности. 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Мероприятие состоится по адресу: г. Москва, Измайловское шоссе, д. 71, ГК «Измайлово», корпус «Альфа», Конференц-зал №7.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Вся информация о мероприятии, а также условия участия в приложении </w:t>
            </w:r>
            <w:hyperlink r:id="rId4" w:history="1"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скачать</w:t>
              </w:r>
            </w:hyperlink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информации, поступившей от Управления Федеральной службы по надзору в сфере защиты прав потребителей и благополучия человека по Ростовской области, на территории Свердловской области зарегистрирован случай пищевого отравления – ботулизма с одним пострадавшим.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ходе расследования установлено, что предположительной причиной заболевания послужило употребление в пищу томатов неочищенных в томатном соке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Global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Village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, дата изготовления – 29.09.2016, срок годности 3 года, масса нетто – 680 г., в стеклянной банке, производства ООО «Консервный завод» (Ростовская область,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г. Сальск, ул. Фрунзе, 37), приобретенной в магазине «Пятерочка» АО «ТД «Перекресток» (г. Алапаевск).</w:t>
            </w:r>
            <w:proofErr w:type="gramEnd"/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 советов покупателю, если продавец не доставил товар, приобретенный и оплаченный в </w:t>
            </w:r>
            <w:proofErr w:type="spellStart"/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Интернет-магазине</w:t>
            </w:r>
            <w:proofErr w:type="spellEnd"/>
            <w:proofErr w:type="gramEnd"/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22 Марта 2017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Если срок доставки был оговорен устно, то данная обязанность выполняется в разумный срок или в течение 7 дней со дня 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напоминания покупателя, что разумный срок истек. Воспользуйтесь своими правами и побеспокойте продавца телефонным звонком или электронным письмом, возможно, ситуация разрешится в считанные часы или дни.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 шаблоном, который размещен в Государственном информационном ресурсе в сфере защиты прав потребителей (адрес ресурса http://zpp.rospotrebnadzor.ru).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 этой памятки).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Кроме того, многие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интернет-площадки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предоставляют возможность разрешения спора (диспута)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через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специально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для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этого созданные сервисы. Если проблема случилась с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российским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интернет-магазином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, то потребитель может воспользоваться следующими сервисами: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А) Программы НОТА - независимое объединение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товарных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агрегаторов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(https://nota-claim.ru/). Это площадка, где можно сообщить о купленном в интернете поддельном товаре. Она создана участниками—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агрегаторами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eBay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Price.ru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Wikimart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Товары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Mail.Ru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Яндекс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аркет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).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Б) Если Интернет-магазин является участником Ассоциации компаний Интернет торговли (АКИТ) (список участников можно узнать здесь), то спорную ситуацию можно урегулировать при помощи сервиса подачи обращений по адресу - http://www.akit.ru/claims/.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В) Отдельные общественные организации также принимают на безвозмездной основе в рассмотрение жалобы на </w:t>
            </w:r>
            <w:proofErr w:type="spellStart"/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Интернет-магазины</w:t>
            </w:r>
            <w:proofErr w:type="spellEnd"/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К их числу относится «Горячая линия Рунета» Региональной общественной организации «Центр </w:t>
            </w:r>
            <w:proofErr w:type="spellStart"/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Интернет-технологий</w:t>
            </w:r>
            <w:proofErr w:type="spellEnd"/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» (РОЦИТ) (заявление можно подать по адресу http://www.hotline.rocit.ru/). Также такие обращения рассматривает Организация по защите прав потребителей «Общественная потребительская инициатива» (http://buyprotect.ru/goryachaya-liniya.html).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MasterCard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нахождения) и полном фирменном наименовании. По итогам исследование общественной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Департаментом потребительского рынка Ростовской области получена оперативная информация о наличии в жевательной резинке «Х5» производств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ООО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Ригли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» пропагандирующей информации об игре суицидального характера, распространенной в социальных сетях.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Прошу Вас незамедлительно принять меры по недопущению реализации, а также выводу из ассортиментной матрицы данного вида продукции.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2017 году Всемирный день потребителя пройдет под девизом «Права потребителей в эру цифровых технологий». Цифровые технологии главным образом используются в вычислительной цифровой электронике, прежде всего компьютерах, в различных областях электротехники, таких как игровые автоматы, робототехника, автоматизация, измерительные приборы, радио- и телекоммуникационные устройства и многих других цифровых устройствах. 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Они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представляют возможность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безграничного доступа к большому объему разнообразной информации. Любой пользователь интернета в считанные минуты может найти буквально любую новость или нужную информацию.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Все больше людей, сегодня применяют цифровые технологии, ведь они предназначены для более простой и быстрой передачи данных.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соответсии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формацией Федеральной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слузкбы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надзору в сфере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заш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прав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потребитезеи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блаз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оз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оз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зил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человека,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опублнковазшой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ла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сайго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оз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бс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12 2016 установлено, что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ри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зиной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групповой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забалеваеыости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АО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Танзер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а Краснодаре, шилось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употребзенве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инфицированного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сшзььгонеллогйг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много«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оьоюнентлого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салата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ходе проведенных лабораторных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исс.tenn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an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la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пищевои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продукции выделен возбудитель сальмонеллеза — S,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епшппбш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Kl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мяса курицы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проишолства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ЗАО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с 08 декабря по 22 декабря 2017 года (с 09:00 ч. до 17.00 ч.; выходные дни: суббота, воскресенье) будет работать телефон «горячей линии» по вопросам нарушений прав потребителей при пользовании услугами такси. Граждане могут задать свои вопросы, связанные с предоставлением услуг такси, позвонив на «горячую линию» по телефону:8 (863) 282 82 64.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E0028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Что делать, если вы хотите вернуть денежные средства за некачественный товар?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Естественно, в данном случае также следует обращаться в данную инстанцию, тем не менее, первоначально нужно предъявить своеобразную претензию продавцу или же исполнителю. То есть, формируется специализированный документ, который вы подаете непосредственно исполнителю или же продавцу с претензией на отсутствие качества товара. Если же никакой реакции на ваше обращение не последовало, то далее вам нужно обращаться в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Роспотребнадзор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Вы должны также понимать, что вернуть потребителю средства может только суд, а вот у вышеуказанной инстанции такие права отсутствуют. В тоже время, вы можете указать на то, что некачественный товар может нанести непоправимый вред здоровью, что станет непосредственной основой инициирования процесса проверки.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Результат обращения в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Роспотребнадзор</w:t>
            </w:r>
            <w:proofErr w:type="spellEnd"/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Осуществляется внеплановая выездная проверка, в процессе которой могут подтвердиться или же опровергнуты те жалобы, которые были указаны в заявлении потребителя. Если результат проверки подтверждает указанные жалобы, то на компанию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накладывается административное взыскание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Федеральная служба может направить специализированное требование о предоставлении сведений и информации, документации, на основании которой произведется процесс проверки без выезда на место. В данном случае, если нарушения будут обнаружены, также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накладывается административное взыскание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Становится понятно, что </w:t>
            </w:r>
            <w:hyperlink r:id="rId5" w:history="1"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защита прав потребителей</w:t>
              </w:r>
            </w:hyperlink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– это  процесс, который зависит именно от вас.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Роспотребнадзор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может стать основой проверки нарушителя, но вернуть ваши средства и компенсировать моральный и материальный вред может только суд, куда вам придется направить свое исковое заявление и предоставить ряд доказательств, определяющих истинность вашего обращения.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 люди сталкиваются с множеством товаров и услуг, но отнюдь не все знают, как правильно и, главное, законно отстаивать свои потребительские интересы.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 С 2016 года функционирует государственный информационный ресу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рс в сф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ере защиты прав потребителей 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fldChar w:fldCharType="begin"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instrText xml:space="preserve"> HYPERLINK "http://zpp.rospotrebnadzor.ru/" </w:instrTex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fldChar w:fldCharType="separate"/>
            </w:r>
            <w:r w:rsidRPr="00E0028C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>zpp.rospotrebnadzor.ru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fldChar w:fldCharType="end"/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, который содержит исчерпывающую информацию по актуальным вопросам соблюдения потребительских прав. На сайте размещена вся нормативная база по защите прав потребителей, образцы претензионных и исковых заявлений, памятки потребителям и многое другое.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   Для того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чтобы проверить уровень потребительской грамотности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Роспотребнадзором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разработан тест на общие знания по защите прав потребителей. Тест, созданный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Роспотребнадзором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, поможет вам понять, насколько вы ориентируетесь в потребительском законодательстве и своих потребительских правах. Пройдите тест и узнайте, на что вам необходимо обратить внимание!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Подробнее на ТАСС:</w:t>
            </w: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http://tass.ru/tests/44</w:t>
              </w:r>
            </w:hyperlink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  В департамент потребительского рынка Ростовской области на рассмотрение поступил проект федерального закона № 1015251-6 «О внесении изменений в Кодекс Российской Федерации об административных правонарушениях в части защиты прав потребителей».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 Законопроектом предлагается ужесточить административную ответственность за обман потребителей, предоставление недостоверной информации о товаре (услуге или работе) и иные нарушения прав потребителей.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 Учитывая, что проект закона направлен на усиление гарантий потребителей при различных нарушениях их прав и законных интересов, департамент потребительского рынка Ростовской области поддержал законопроект в данной редакции.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</w:t>
            </w:r>
            <w:r w:rsidRPr="00E0028C">
              <w:rPr>
                <w:rFonts w:ascii="Times New Roman" w:eastAsia="Times New Roman" w:hAnsi="Times New Roman" w:cs="Times New Roman"/>
                <w:sz w:val="36"/>
                <w:szCs w:val="36"/>
              </w:rPr>
              <w:t> Проведены открытые потребительские уроки со школьниками.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21.04.2016 года в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Рогожкинской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Обуховской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  МБОУ СОШ Азовского района в рамках Всемирного дня защиты прав потребителей проведены открытые потребительские уроки среди учащихся старших классов.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Тема защиты прав потребителей очень заинтересовала старшеклассников, так как изучаемый материал тесно связан с жизнью и личным опытом, поэтому активность учащихся на уроках была высокая.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В ходе проведенных уроков учащимся предлагались следующие практические задания: решение практических задач и их обсуждение, проверочные тесты, обмен вопросами, обсуждение вариантов поведения потребителя и продавца.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практических задач и тестов в конце уроков показало, что все учащиеся материал усвоили. 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28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lastRenderedPageBreak/>
              <w:t>Всемирный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15 марта 2016 года пройдет под девизом «Исключить антибиотики из меню»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Всемирный день прав потребителей 15 марта 2016 года пройдет под девизом: «Исключить антибиотики из меню» («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Campaigntogetantibioticsoffthemenu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»). В этой связи Международная организация по защите потребителей (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CI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) совместно со странами-членами планирует проведение компаний, направленных на то, чтобы призвать предприятия быстрого питания прекратить продажу мяса (мясных продуктов), выращенного с использованием большого количества антибиотиков, необходимых для производства лекарств.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Возрастающая устойчивость к антибиотикам достигает опасно высокого уровня по всему миру. Всемирная организация здравоохранения предупреждает, если не принять срочных мер, наступит конец эпохе антибиотиков, лекарства перестанут быть эффективными, а простые инфекции и незначительные травмы вновь станет смертельно опасными для жизни и здоровья людей.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Растущая устойчивость к антибиотикам обусловлена их чрезмерным использованием. Около половины антибиотиков, производимых в мире, используется в сельском хозяйстве. При этом большая часть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Несмотря на всемирную озабоченность по поводу чрезмерного использования антибиотиков, их применение в сельском хозяйстве к 2030 году увеличится на две трети: с 63200 тонн в 2010 году до 105600 тонн в 2030 году.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Инфографика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, размещенная на сайте Международной организации по защите прав потребителей (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CI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http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:// </w:t>
            </w:r>
            <w:hyperlink r:id="rId7" w:history="1"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http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://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www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.</w:t>
              </w:r>
              <w:proofErr w:type="spellStart"/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consumersinternational</w:t>
              </w:r>
              <w:proofErr w:type="spellEnd"/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.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org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/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our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-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work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/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food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/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key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-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projects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/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antibiotics</w:t>
              </w:r>
              <w:r w:rsidRPr="00E0028C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/</w:t>
              </w:r>
            </w:hyperlink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показывает, что использование антибиотиков в сельском хозяйстве приведет к тому, что некоторые распространённые заболевания станет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неизлечимыми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В этой связи в целях предотвращения глобальной угрозы для здоровья населения Международная организация по защите потребителей (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CI</w:t>
            </w: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) призывает убедить продовольственные компании изменить политику в отношении использования антибиотиков. Важную роль в этом процессе могут сыграть потребители.</w:t>
            </w:r>
          </w:p>
          <w:p w:rsidR="00E0028C" w:rsidRPr="00E0028C" w:rsidRDefault="00E0028C" w:rsidP="00E0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1.5pt" o:hralign="center" o:hrstd="t" o:hr="t" fillcolor="#c9c9c9" stroked="f"/>
              </w:pic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36"/>
                <w:szCs w:val="36"/>
              </w:rPr>
              <w:t> Информация об итогах проведения в Азовском районе мероприятий в рамках Всемирного дня защиты прав потребителей, прошедшего в 2016 году под девизом «Исключить антибиотики из меню».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Ежегодно 15 марта общественность отмечает Всемирный день защиты прав потребителей. По сложившейся традиции Международная Федерация потребительских организаций каждый год определяет тематику Всемирного дня защиты прав потребителей. В 2016 году он прошел под девизом «Исключить антибиотики из меню».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Возрастающая устойчивость к антибиотикам достигает опасно высокого уровня по всему миру, около половины антибиотиков, производимых в мире, используется в сельском хозяйстве. При этом большая часть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Всемирная организация здравоохранения предупреждает, если не принять срочных мер, наступит конец эпохе антибиотиков, лекарства перестанут быть эффективными, а простые инфекции и незначительные травмы вновь станет смертельно опасными для жизни и здоровья людей.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Именно поэтому в целях предотвращения глобальной угрозы для здоровья населения Международная организация по защите потребителей (CI) призывает убедить продовольственные компании изменить политику в отношении использования антибиотиков. Важную роль в этом процессе могут сыграть потребители.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По сложившейся традиции в рамках Всемирного дня защиты прав потребителей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Азовском районе были проведены информационно-просветительные мероприятия.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Так в Азовском районе проведены информационные акции, приуроченные к Всемирному дню защиты прав потребителей на ярмарке в с. Кулешовка, во время проведения этих акций потребителям были розданы листовки и буклеты по тематике Всемирного дня защиты прав потребителей.</w:t>
            </w:r>
            <w:proofErr w:type="gramEnd"/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Азовском районе в марте 2015 года в рамках Всемирного дня защиты прав потребителей проведены тематические лекции в МБОУ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Кулешовской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СОШ №16для учащихся старших классов.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Так же был проведен тематический опрос среди учащихся старших классов МБОУ </w:t>
            </w:r>
            <w:proofErr w:type="spell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Кулешовской</w:t>
            </w:r>
            <w:proofErr w:type="spell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СОШ №16, мнения о том, что потребитель имеет право на здоровое питание, придерживаются 100% опрошенных, при этом 95% правильно считают, что продавец должен компенсировать потребителю вред, причинённый его здоровью в результате продажи пищевой продукции, не соответствующий установленным требованиям. Здоровым питанием интересуются по причине: «хочу быть здоровым» 73,5% </w:t>
            </w:r>
            <w:proofErr w:type="gramStart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опрошенных</w:t>
            </w:r>
            <w:proofErr w:type="gramEnd"/>
            <w:r w:rsidRPr="00E0028C">
              <w:rPr>
                <w:rFonts w:ascii="Times New Roman" w:eastAsia="Times New Roman" w:hAnsi="Times New Roman" w:cs="Times New Roman"/>
                <w:sz w:val="27"/>
                <w:szCs w:val="27"/>
              </w:rPr>
              <w:t>, «хочу похудеть» 3,7%, «хочу долго жить» - 9,5%, «боюсь выглядеть не красиво», не интересуются здоровым питанием 6% опрошенных. Мнения о том, что использование антибиотиков в продуктах питания вредно для здоровья придерживаются 87% опрошенных.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0028C" w:rsidRPr="00E0028C" w:rsidRDefault="00E0028C" w:rsidP="00E00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6DFD" w:rsidRDefault="00876DFD"/>
    <w:sectPr w:rsidR="00876DFD" w:rsidSect="00E002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28C"/>
    <w:rsid w:val="00876DFD"/>
    <w:rsid w:val="00E0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028C"/>
    <w:rPr>
      <w:color w:val="0000FF"/>
      <w:u w:val="single"/>
    </w:rPr>
  </w:style>
  <w:style w:type="character" w:styleId="a5">
    <w:name w:val="Strong"/>
    <w:basedOn w:val="a0"/>
    <w:uiPriority w:val="22"/>
    <w:qFormat/>
    <w:rsid w:val="00E0028C"/>
    <w:rPr>
      <w:b/>
      <w:bCs/>
    </w:rPr>
  </w:style>
  <w:style w:type="paragraph" w:customStyle="1" w:styleId="11">
    <w:name w:val="1"/>
    <w:basedOn w:val="a"/>
    <w:rsid w:val="00E0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mersinternational.org/our-work/food/key-projects/antibiot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ss.ru/tests/44" TargetMode="External"/><Relationship Id="rId5" Type="http://schemas.openxmlformats.org/officeDocument/2006/relationships/hyperlink" Target="http://www.zpppinf.ru/" TargetMode="External"/><Relationship Id="rId4" Type="http://schemas.openxmlformats.org/officeDocument/2006/relationships/hyperlink" Target="http://www.rayon.azov-info.ru/File/economika/mb/prilozhenie_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2469</Words>
  <Characters>14075</Characters>
  <Application>Microsoft Office Word</Application>
  <DocSecurity>0</DocSecurity>
  <Lines>117</Lines>
  <Paragraphs>33</Paragraphs>
  <ScaleCrop>false</ScaleCrop>
  <Company>Microsoft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2018-05-24T11:40:00Z</dcterms:created>
  <dcterms:modified xsi:type="dcterms:W3CDTF">2018-05-24T11:42:00Z</dcterms:modified>
</cp:coreProperties>
</file>