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35" w:rsidRPr="002D4468" w:rsidRDefault="00DB1235" w:rsidP="002D4468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DB1235" w:rsidRPr="002D4468" w:rsidRDefault="00DB1235" w:rsidP="002D4468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</w:t>
      </w:r>
      <w:r w:rsidRPr="002D4468">
        <w:rPr>
          <w:rFonts w:ascii="Times New Roman" w:hAnsi="Times New Roman"/>
          <w:b/>
          <w:sz w:val="28"/>
          <w:szCs w:val="28"/>
        </w:rPr>
        <w:t xml:space="preserve">ОБРАНИЕ  ДЕПУТАТОВ  МАРГАРИТОВСКОГО </w:t>
      </w:r>
    </w:p>
    <w:p w:rsidR="00DB1235" w:rsidRDefault="00DB1235" w:rsidP="002D44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С</w:t>
      </w:r>
      <w:r w:rsidRPr="002D4468">
        <w:rPr>
          <w:rFonts w:ascii="Times New Roman" w:hAnsi="Times New Roman"/>
          <w:b/>
          <w:sz w:val="28"/>
          <w:szCs w:val="28"/>
        </w:rPr>
        <w:t>ЕЛЬСКОГО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D4468">
        <w:rPr>
          <w:rFonts w:ascii="Times New Roman" w:hAnsi="Times New Roman"/>
          <w:b/>
          <w:sz w:val="28"/>
          <w:szCs w:val="28"/>
        </w:rPr>
        <w:t>ПОСЕЛЕНИЯ</w:t>
      </w:r>
    </w:p>
    <w:p w:rsidR="00DB1235" w:rsidRPr="002D4468" w:rsidRDefault="00DB1235" w:rsidP="002D44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Азовского района    Ростовской области </w:t>
      </w:r>
    </w:p>
    <w:p w:rsidR="00DB1235" w:rsidRPr="002D4468" w:rsidRDefault="00DB1235" w:rsidP="002D4468">
      <w:pPr>
        <w:spacing w:after="0"/>
        <w:ind w:firstLine="360"/>
        <w:rPr>
          <w:rFonts w:ascii="Times New Roman" w:hAnsi="Times New Roman"/>
          <w:b/>
          <w:sz w:val="28"/>
          <w:szCs w:val="28"/>
        </w:rPr>
      </w:pPr>
      <w:r w:rsidRPr="002D446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РЕШЕНИЕ № 82  </w:t>
      </w:r>
      <w:r w:rsidRPr="002D4468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DB1235" w:rsidRPr="002D4468" w:rsidRDefault="00DB1235" w:rsidP="002D4468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DB1235" w:rsidRPr="00250149" w:rsidRDefault="00DB1235" w:rsidP="002D4468">
      <w:pPr>
        <w:spacing w:after="0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016"/>
        <w:gridCol w:w="2752"/>
        <w:gridCol w:w="4528"/>
      </w:tblGrid>
      <w:tr w:rsidR="00DB1235" w:rsidRPr="008211C9" w:rsidTr="002116F2">
        <w:tc>
          <w:tcPr>
            <w:tcW w:w="3016" w:type="dxa"/>
          </w:tcPr>
          <w:p w:rsidR="00DB1235" w:rsidRPr="008211C9" w:rsidRDefault="00DB1235" w:rsidP="000E06D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1C9">
              <w:rPr>
                <w:rFonts w:ascii="Times New Roman" w:hAnsi="Times New Roman"/>
                <w:b/>
                <w:sz w:val="28"/>
                <w:szCs w:val="28"/>
              </w:rPr>
              <w:t xml:space="preserve">10 февраля 2012 года </w:t>
            </w:r>
          </w:p>
          <w:p w:rsidR="00DB1235" w:rsidRPr="008211C9" w:rsidRDefault="00DB1235" w:rsidP="002D44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2" w:type="dxa"/>
          </w:tcPr>
          <w:p w:rsidR="00DB1235" w:rsidRPr="008211C9" w:rsidRDefault="00DB1235" w:rsidP="002116F2">
            <w:pPr>
              <w:spacing w:after="0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8211C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28" w:type="dxa"/>
          </w:tcPr>
          <w:p w:rsidR="00DB1235" w:rsidRPr="008211C9" w:rsidRDefault="00DB1235" w:rsidP="00250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1C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с.Маргаритово</w:t>
            </w:r>
          </w:p>
          <w:p w:rsidR="00DB1235" w:rsidRPr="008211C9" w:rsidRDefault="00DB1235" w:rsidP="0025014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11C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</w:t>
            </w:r>
          </w:p>
        </w:tc>
      </w:tr>
    </w:tbl>
    <w:p w:rsidR="00DB1235" w:rsidRDefault="00DB1235" w:rsidP="000E06DF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250149">
        <w:rPr>
          <w:rFonts w:ascii="Times New Roman" w:hAnsi="Times New Roman" w:cs="Times New Roman"/>
          <w:bCs w:val="0"/>
          <w:sz w:val="28"/>
          <w:szCs w:val="28"/>
        </w:rPr>
        <w:t>б утверждении генерального плана</w:t>
      </w:r>
    </w:p>
    <w:p w:rsidR="00DB1235" w:rsidRDefault="00DB1235" w:rsidP="000E06D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</w:t>
      </w:r>
      <w:r w:rsidRPr="00250149">
        <w:rPr>
          <w:rFonts w:ascii="Times New Roman" w:hAnsi="Times New Roman" w:cs="Times New Roman"/>
          <w:bCs w:val="0"/>
          <w:sz w:val="28"/>
          <w:szCs w:val="28"/>
        </w:rPr>
        <w:t>аргаритовского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50149"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</w:t>
      </w:r>
      <w:r w:rsidRPr="00250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35" w:rsidRPr="00250149" w:rsidRDefault="00DB1235" w:rsidP="000E06DF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50149">
        <w:rPr>
          <w:rFonts w:ascii="Times New Roman" w:hAnsi="Times New Roman" w:cs="Times New Roman"/>
          <w:sz w:val="28"/>
          <w:szCs w:val="28"/>
        </w:rPr>
        <w:t>зовского   района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</w:p>
    <w:p w:rsidR="00DB1235" w:rsidRPr="002D4468" w:rsidRDefault="00DB1235" w:rsidP="002D446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B1235" w:rsidRPr="002D4468" w:rsidRDefault="00DB1235" w:rsidP="002501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D4468">
        <w:rPr>
          <w:rFonts w:ascii="Times New Roman" w:hAnsi="Times New Roman"/>
          <w:sz w:val="28"/>
          <w:szCs w:val="28"/>
        </w:rPr>
        <w:t xml:space="preserve">Рассмотрев разработанный ГАУ РО «Региональный институт территориально-градостроительного проектирования»   проект Генерального плана Маргаритовского  сельского поселения Азовского  района, на основании Постановления Главы Маргаритовского сельского поселения Азовского района Ростовской области № 46 от 18.08.2009 года «О проведении публичных слушаний </w:t>
      </w:r>
      <w:r>
        <w:rPr>
          <w:rFonts w:ascii="Times New Roman" w:hAnsi="Times New Roman"/>
          <w:sz w:val="28"/>
          <w:szCs w:val="28"/>
        </w:rPr>
        <w:t xml:space="preserve">по проекту генерального плана», </w:t>
      </w:r>
      <w:r w:rsidRPr="002D4468">
        <w:rPr>
          <w:rFonts w:ascii="Times New Roman" w:hAnsi="Times New Roman"/>
          <w:sz w:val="28"/>
          <w:szCs w:val="28"/>
        </w:rPr>
        <w:t xml:space="preserve"> заключения о результатах публичных слушаний от   01 октября   2009 года, руководствуясь </w:t>
      </w:r>
      <w:hyperlink r:id="rId4" w:history="1">
        <w:r w:rsidRPr="002D4468">
          <w:rPr>
            <w:rFonts w:ascii="Times New Roman" w:hAnsi="Times New Roman"/>
            <w:sz w:val="28"/>
            <w:szCs w:val="28"/>
          </w:rPr>
          <w:t>ч. 12</w:t>
        </w:r>
      </w:hyperlink>
      <w:r w:rsidRPr="002D4468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2D4468">
          <w:rPr>
            <w:rFonts w:ascii="Times New Roman" w:hAnsi="Times New Roman"/>
            <w:sz w:val="28"/>
            <w:szCs w:val="28"/>
          </w:rPr>
          <w:t>13 ст. 24</w:t>
        </w:r>
      </w:hyperlink>
      <w:r w:rsidRPr="002D4468">
        <w:rPr>
          <w:rFonts w:ascii="Times New Roman" w:hAnsi="Times New Roman"/>
          <w:sz w:val="28"/>
          <w:szCs w:val="28"/>
        </w:rPr>
        <w:t xml:space="preserve"> Градостроительного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468">
        <w:rPr>
          <w:rFonts w:ascii="Times New Roman" w:hAnsi="Times New Roman"/>
          <w:sz w:val="28"/>
          <w:szCs w:val="28"/>
        </w:rPr>
        <w:t xml:space="preserve"> Российской Федерации, учитывая заключение уполномоченного органа на осуществление функций по согласованию документов территориального планирования - Министерства строительства, архитектуры и территориального развития  Ростовской области от 16.12.2011 г. № 198  Собрание депутатов Маргаритовского  сельского поселения </w:t>
      </w:r>
      <w:r w:rsidRPr="002D4468">
        <w:rPr>
          <w:rFonts w:ascii="Times New Roman" w:hAnsi="Times New Roman"/>
          <w:b/>
          <w:sz w:val="28"/>
          <w:szCs w:val="28"/>
        </w:rPr>
        <w:t>решило:</w:t>
      </w:r>
    </w:p>
    <w:p w:rsidR="00DB1235" w:rsidRPr="002D4468" w:rsidRDefault="00DB1235" w:rsidP="002D446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B1235" w:rsidRPr="002D4468" w:rsidRDefault="00DB1235" w:rsidP="0025014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D4468">
        <w:rPr>
          <w:rFonts w:ascii="Times New Roman" w:hAnsi="Times New Roman"/>
          <w:sz w:val="28"/>
          <w:szCs w:val="28"/>
        </w:rPr>
        <w:t xml:space="preserve">1. Утвердить Генеральный </w:t>
      </w:r>
      <w:hyperlink r:id="rId6" w:history="1">
        <w:r w:rsidRPr="002D4468">
          <w:rPr>
            <w:rFonts w:ascii="Times New Roman" w:hAnsi="Times New Roman"/>
            <w:sz w:val="28"/>
            <w:szCs w:val="28"/>
          </w:rPr>
          <w:t>план</w:t>
        </w:r>
      </w:hyperlink>
      <w:r w:rsidRPr="002D4468">
        <w:rPr>
          <w:rFonts w:ascii="Times New Roman" w:hAnsi="Times New Roman"/>
          <w:sz w:val="28"/>
          <w:szCs w:val="28"/>
        </w:rPr>
        <w:t xml:space="preserve"> Маргаритовского  сельского поселения Азовского  района. </w:t>
      </w:r>
    </w:p>
    <w:p w:rsidR="00DB1235" w:rsidRPr="002D4468" w:rsidRDefault="00DB1235" w:rsidP="002D446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D4468">
        <w:rPr>
          <w:rFonts w:ascii="Times New Roman" w:hAnsi="Times New Roman"/>
          <w:sz w:val="28"/>
          <w:szCs w:val="28"/>
        </w:rPr>
        <w:t>2. Главе Маргаритовского  сельского поселения:</w:t>
      </w:r>
    </w:p>
    <w:p w:rsidR="00DB1235" w:rsidRPr="002D4468" w:rsidRDefault="00DB1235" w:rsidP="002D446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D4468">
        <w:rPr>
          <w:rFonts w:ascii="Times New Roman" w:hAnsi="Times New Roman"/>
          <w:sz w:val="28"/>
          <w:szCs w:val="28"/>
        </w:rPr>
        <w:t xml:space="preserve">2.1. Направить Генеральный </w:t>
      </w:r>
      <w:hyperlink r:id="rId7" w:history="1">
        <w:r w:rsidRPr="002D4468">
          <w:rPr>
            <w:rFonts w:ascii="Times New Roman" w:hAnsi="Times New Roman"/>
            <w:sz w:val="28"/>
            <w:szCs w:val="28"/>
          </w:rPr>
          <w:t>план</w:t>
        </w:r>
      </w:hyperlink>
      <w:r w:rsidRPr="002D4468">
        <w:rPr>
          <w:rFonts w:ascii="Times New Roman" w:hAnsi="Times New Roman"/>
          <w:sz w:val="28"/>
          <w:szCs w:val="28"/>
        </w:rPr>
        <w:t xml:space="preserve"> Маргаритовского сельского поселения Азовского  района в Администрацию Ростовской области в течение трех дней со дня его утверждения и обеспечить его публикацию в порядке, установленном </w:t>
      </w:r>
      <w:hyperlink r:id="rId8" w:history="1">
        <w:r w:rsidRPr="002D4468">
          <w:rPr>
            <w:rFonts w:ascii="Times New Roman" w:hAnsi="Times New Roman"/>
            <w:sz w:val="28"/>
            <w:szCs w:val="28"/>
          </w:rPr>
          <w:t>статьями 23</w:t>
        </w:r>
      </w:hyperlink>
      <w:r w:rsidRPr="002D4468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D4468">
          <w:rPr>
            <w:rFonts w:ascii="Times New Roman" w:hAnsi="Times New Roman"/>
            <w:sz w:val="28"/>
            <w:szCs w:val="28"/>
          </w:rPr>
          <w:t>24</w:t>
        </w:r>
      </w:hyperlink>
      <w:r w:rsidRPr="002D4468">
        <w:rPr>
          <w:rFonts w:ascii="Times New Roman" w:hAnsi="Times New Roman"/>
          <w:sz w:val="28"/>
          <w:szCs w:val="28"/>
        </w:rPr>
        <w:t xml:space="preserve"> Градостроительного кодекса РФ.</w:t>
      </w:r>
    </w:p>
    <w:p w:rsidR="00DB1235" w:rsidRPr="002D4468" w:rsidRDefault="00DB1235" w:rsidP="002D446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D4468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B1235" w:rsidRPr="002D4468" w:rsidRDefault="00DB1235" w:rsidP="002D446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D4468">
        <w:rPr>
          <w:rFonts w:ascii="Times New Roman" w:hAnsi="Times New Roman"/>
          <w:sz w:val="28"/>
          <w:szCs w:val="28"/>
        </w:rPr>
        <w:t xml:space="preserve">4. 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468">
        <w:rPr>
          <w:rFonts w:ascii="Times New Roman" w:hAnsi="Times New Roman"/>
          <w:sz w:val="28"/>
          <w:szCs w:val="28"/>
        </w:rPr>
        <w:t>за исполнением настоящего решения оставляю за собой.</w:t>
      </w:r>
    </w:p>
    <w:p w:rsidR="00DB1235" w:rsidRPr="002D4468" w:rsidRDefault="00DB1235" w:rsidP="002D44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235" w:rsidRPr="002D4468" w:rsidRDefault="00DB1235" w:rsidP="002D44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1235" w:rsidRPr="002D4468" w:rsidRDefault="00DB1235" w:rsidP="002D446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D4468">
        <w:rPr>
          <w:rFonts w:ascii="Times New Roman" w:hAnsi="Times New Roman"/>
          <w:sz w:val="28"/>
          <w:szCs w:val="28"/>
        </w:rPr>
        <w:t>Глава Маргаритовского</w:t>
      </w:r>
    </w:p>
    <w:p w:rsidR="00DB1235" w:rsidRPr="002D4468" w:rsidRDefault="00DB1235" w:rsidP="002D446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D4468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 А.В.Гончаров           </w:t>
      </w:r>
    </w:p>
    <w:p w:rsidR="00DB1235" w:rsidRPr="002D4468" w:rsidRDefault="00DB1235" w:rsidP="002D44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1235" w:rsidRPr="002D4468" w:rsidRDefault="00DB1235" w:rsidP="002D446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D446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1235" w:rsidRPr="002D4468" w:rsidRDefault="00DB1235" w:rsidP="002D4468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B1235" w:rsidRPr="002D4468" w:rsidRDefault="00DB1235" w:rsidP="002D4468">
      <w:pPr>
        <w:spacing w:after="0"/>
        <w:rPr>
          <w:rFonts w:ascii="Times New Roman" w:hAnsi="Times New Roman"/>
          <w:sz w:val="28"/>
          <w:szCs w:val="28"/>
        </w:rPr>
      </w:pPr>
    </w:p>
    <w:sectPr w:rsidR="00DB1235" w:rsidRPr="002D4468" w:rsidSect="001D7BD6">
      <w:pgSz w:w="11906" w:h="16838"/>
      <w:pgMar w:top="89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468"/>
    <w:rsid w:val="000E06DF"/>
    <w:rsid w:val="001D7BD6"/>
    <w:rsid w:val="002116F2"/>
    <w:rsid w:val="00220F63"/>
    <w:rsid w:val="00250149"/>
    <w:rsid w:val="00296FB4"/>
    <w:rsid w:val="002D4468"/>
    <w:rsid w:val="003111AB"/>
    <w:rsid w:val="003C532A"/>
    <w:rsid w:val="004C77F5"/>
    <w:rsid w:val="004D667D"/>
    <w:rsid w:val="008211C9"/>
    <w:rsid w:val="00A66BA4"/>
    <w:rsid w:val="00BC459C"/>
    <w:rsid w:val="00C14040"/>
    <w:rsid w:val="00DB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44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D446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D446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D44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349;fld=134;dst=1003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24482;fld=134;dst=100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24482;fld=134;dst=100013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7349;fld=134;dst=100392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LAW;n=107349;fld=134;dst=100391" TargetMode="External"/><Relationship Id="rId9" Type="http://schemas.openxmlformats.org/officeDocument/2006/relationships/hyperlink" Target="consultantplus://offline/main?base=LAW;n=107349;fld=134;dst=100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375</Words>
  <Characters>2138</Characters>
  <Application>Microsoft Office Outlook</Application>
  <DocSecurity>0</DocSecurity>
  <Lines>0</Lines>
  <Paragraphs>0</Paragraphs>
  <ScaleCrop>false</ScaleCrop>
  <Company>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ZU</cp:lastModifiedBy>
  <cp:revision>11</cp:revision>
  <cp:lastPrinted>2012-02-10T10:28:00Z</cp:lastPrinted>
  <dcterms:created xsi:type="dcterms:W3CDTF">2012-02-08T07:51:00Z</dcterms:created>
  <dcterms:modified xsi:type="dcterms:W3CDTF">2015-05-15T07:42:00Z</dcterms:modified>
</cp:coreProperties>
</file>