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F07C7">
        <w:rPr>
          <w:rFonts w:ascii="Times New Roman" w:hAnsi="Times New Roman" w:cs="Times New Roman"/>
          <w:b/>
          <w:sz w:val="32"/>
          <w:szCs w:val="32"/>
        </w:rPr>
        <w:t xml:space="preserve">  РОССИЙСКАЯ ФЕДЕРАЦИЯ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07C7">
        <w:rPr>
          <w:rFonts w:ascii="Times New Roman" w:hAnsi="Times New Roman" w:cs="Times New Roman"/>
          <w:b/>
          <w:sz w:val="32"/>
          <w:szCs w:val="32"/>
        </w:rPr>
        <w:t xml:space="preserve">                      РОСТОВСКАЯ ОБЛАСТЬ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07C7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«АЗОВСКИЙ РАЙОН» Администрация  </w:t>
      </w:r>
      <w:proofErr w:type="spellStart"/>
      <w:r w:rsidRPr="001F07C7">
        <w:rPr>
          <w:rFonts w:ascii="Times New Roman" w:hAnsi="Times New Roman" w:cs="Times New Roman"/>
          <w:b/>
          <w:sz w:val="32"/>
          <w:szCs w:val="32"/>
        </w:rPr>
        <w:t>Маргаритовского</w:t>
      </w:r>
      <w:proofErr w:type="spellEnd"/>
      <w:r w:rsidRPr="001F07C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</w:rPr>
      </w:pPr>
      <w:r w:rsidRPr="001F07C7">
        <w:rPr>
          <w:rFonts w:ascii="Times New Roman" w:hAnsi="Times New Roman" w:cs="Times New Roman"/>
        </w:rPr>
        <w:t xml:space="preserve">               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07C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F07C7">
        <w:rPr>
          <w:rFonts w:ascii="Times New Roman" w:hAnsi="Times New Roman" w:cs="Times New Roman"/>
        </w:rPr>
        <w:t xml:space="preserve">    </w:t>
      </w:r>
      <w:r w:rsidRPr="001F07C7">
        <w:rPr>
          <w:rFonts w:ascii="Times New Roman" w:hAnsi="Times New Roman" w:cs="Times New Roman"/>
          <w:b/>
          <w:sz w:val="36"/>
          <w:szCs w:val="36"/>
        </w:rPr>
        <w:t xml:space="preserve"> Распоряжение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07C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07C7">
        <w:rPr>
          <w:rFonts w:ascii="Times New Roman" w:hAnsi="Times New Roman" w:cs="Times New Roman"/>
          <w:b/>
          <w:sz w:val="36"/>
          <w:szCs w:val="36"/>
        </w:rPr>
        <w:t>07   июня    2010 года                                    № 28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1F07C7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1F0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составлению протоколов об административных правонарушениях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Назначить </w:t>
      </w:r>
      <w:proofErr w:type="gramStart"/>
      <w:r w:rsidRPr="001F07C7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1F0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составлению протоколов об административных правонарушениях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специалиста -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  Кондратенко Виктора Ивановича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F07C7">
        <w:rPr>
          <w:rFonts w:ascii="Times New Roman" w:hAnsi="Times New Roman" w:cs="Times New Roman"/>
          <w:b/>
          <w:sz w:val="28"/>
          <w:szCs w:val="28"/>
        </w:rPr>
        <w:t>Маргаритовского</w:t>
      </w:r>
      <w:proofErr w:type="spellEnd"/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А.В.Гончаров</w:t>
      </w: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B33" w:rsidRDefault="00522B33"/>
    <w:sectPr w:rsidR="005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BDC"/>
    <w:rsid w:val="00207BDC"/>
    <w:rsid w:val="0052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dk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2017-03-20T12:08:00Z</dcterms:created>
  <dcterms:modified xsi:type="dcterms:W3CDTF">2017-03-20T12:09:00Z</dcterms:modified>
</cp:coreProperties>
</file>