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91" w:rsidRPr="00967E0A" w:rsidRDefault="00083591" w:rsidP="0008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3591" w:rsidRPr="00967E0A" w:rsidRDefault="00083591" w:rsidP="0008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0A">
        <w:rPr>
          <w:rFonts w:ascii="Times New Roman" w:hAnsi="Times New Roman" w:cs="Times New Roman"/>
          <w:b/>
          <w:sz w:val="28"/>
          <w:szCs w:val="28"/>
        </w:rPr>
        <w:t>МАРГАРИТОВСКОГО СЕЛЬСКОГО ПОСЕЛЕНИЯ</w:t>
      </w:r>
    </w:p>
    <w:p w:rsidR="00083591" w:rsidRPr="00967E0A" w:rsidRDefault="00083591" w:rsidP="0008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0A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083591" w:rsidRPr="00967E0A" w:rsidRDefault="00967E0A" w:rsidP="00967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83591" w:rsidRPr="00967E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591" w:rsidRPr="00967E0A" w:rsidRDefault="00083591" w:rsidP="00083591">
      <w:pPr>
        <w:jc w:val="both"/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 xml:space="preserve"> 25.12.2014 года                               № 83                                      с.Маргаритово</w:t>
      </w:r>
    </w:p>
    <w:p w:rsidR="00083591" w:rsidRPr="00967E0A" w:rsidRDefault="00967E0A" w:rsidP="00967E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591" w:rsidRPr="00967E0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083591" w:rsidRPr="00967E0A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</w:p>
    <w:p w:rsidR="00967E0A" w:rsidRDefault="00083591" w:rsidP="0096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E0A">
        <w:rPr>
          <w:rFonts w:ascii="Times New Roman" w:hAnsi="Times New Roman" w:cs="Times New Roman"/>
          <w:b/>
          <w:bCs/>
          <w:sz w:val="28"/>
          <w:szCs w:val="28"/>
        </w:rPr>
        <w:t>в  администрации Маргаритовского сельского поселения на 2015 – 2016 годы</w:t>
      </w:r>
    </w:p>
    <w:p w:rsidR="00083591" w:rsidRPr="00967E0A" w:rsidRDefault="00967E0A" w:rsidP="0096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83591" w:rsidRPr="00967E0A">
        <w:rPr>
          <w:rFonts w:ascii="Times New Roman" w:hAnsi="Times New Roman" w:cs="Times New Roman"/>
          <w:sz w:val="28"/>
          <w:szCs w:val="28"/>
        </w:rPr>
        <w:t xml:space="preserve">В соответствии с Национальной стратегией противодействия коррупции, утвержденной </w:t>
      </w:r>
      <w:hyperlink r:id="rId6" w:history="1">
        <w:r w:rsidR="00083591" w:rsidRPr="00967E0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083591" w:rsidRPr="00967E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13.04.2010 № 460,  </w:t>
      </w:r>
      <w:hyperlink w:anchor="Par48" w:history="1">
        <w:r w:rsidR="00083591" w:rsidRPr="00967E0A">
          <w:rPr>
            <w:rFonts w:ascii="Times New Roman" w:hAnsi="Times New Roman" w:cs="Times New Roman"/>
            <w:sz w:val="28"/>
            <w:szCs w:val="28"/>
          </w:rPr>
          <w:t>Национальным планом</w:t>
        </w:r>
      </w:hyperlink>
      <w:r w:rsidR="00083591" w:rsidRPr="00967E0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2014 - 2015 годы, утвержденным Указом Президента Российской Федерации от 11.04.2014 № 226, планом </w:t>
      </w:r>
      <w:r w:rsidR="00083591" w:rsidRPr="00967E0A">
        <w:rPr>
          <w:rFonts w:ascii="Times New Roman" w:hAnsi="Times New Roman" w:cs="Times New Roman"/>
          <w:bCs/>
          <w:sz w:val="28"/>
          <w:szCs w:val="28"/>
        </w:rPr>
        <w:t>противодействия коррупции в органах исполнительной власти Ростовской области на 2014 – 2015 годы, постановлением Администрации  сельск</w:t>
      </w:r>
      <w:r w:rsidR="00C64C4E" w:rsidRPr="00967E0A">
        <w:rPr>
          <w:rFonts w:ascii="Times New Roman" w:hAnsi="Times New Roman" w:cs="Times New Roman"/>
          <w:bCs/>
          <w:sz w:val="28"/>
          <w:szCs w:val="28"/>
        </w:rPr>
        <w:t>ого поселения от 30.10.2013 № 71</w:t>
      </w:r>
      <w:r w:rsidR="00083591" w:rsidRPr="00967E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83591" w:rsidRPr="00967E0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Маргаритовского сельского поселения «Обеспечение общественного порядка и противодействие преступности</w:t>
      </w:r>
      <w:r w:rsidR="00C64C4E" w:rsidRPr="00967E0A">
        <w:rPr>
          <w:rFonts w:ascii="Times New Roman" w:hAnsi="Times New Roman" w:cs="Times New Roman"/>
          <w:sz w:val="28"/>
          <w:szCs w:val="28"/>
        </w:rPr>
        <w:t xml:space="preserve"> на территории Маргаритовского сельского поселения на 2014-2016гг.</w:t>
      </w:r>
      <w:r w:rsidR="00083591" w:rsidRPr="00967E0A">
        <w:rPr>
          <w:rFonts w:ascii="Times New Roman" w:hAnsi="Times New Roman" w:cs="Times New Roman"/>
          <w:sz w:val="28"/>
          <w:szCs w:val="28"/>
        </w:rPr>
        <w:t xml:space="preserve">», Администрация Маргаритовского сельского поселения  </w:t>
      </w:r>
      <w:r w:rsidR="00083591" w:rsidRPr="00967E0A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083591" w:rsidRPr="00967E0A" w:rsidRDefault="00083591" w:rsidP="00967E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 xml:space="preserve">1. Утвердить план </w:t>
      </w:r>
      <w:r w:rsidRPr="00967E0A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Администрации Маргаритовского сельского поселения на 2015 – 2016 годы </w:t>
      </w:r>
      <w:r w:rsidRPr="00967E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tooltip="Областная долгосрочная целевая программа " w:history="1">
        <w:r w:rsidRPr="00967E0A">
          <w:rPr>
            <w:rStyle w:val="a6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67E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083591" w:rsidRPr="00967E0A" w:rsidRDefault="00083591" w:rsidP="00967E0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 xml:space="preserve">2. </w:t>
      </w:r>
      <w:r w:rsidRPr="00967E0A">
        <w:rPr>
          <w:rFonts w:ascii="Times New Roman" w:hAnsi="Times New Roman" w:cs="Times New Roman"/>
          <w:bCs/>
          <w:sz w:val="28"/>
          <w:szCs w:val="28"/>
        </w:rPr>
        <w:t>Специал</w:t>
      </w:r>
      <w:r w:rsidR="00C64C4E" w:rsidRPr="00967E0A">
        <w:rPr>
          <w:rFonts w:ascii="Times New Roman" w:hAnsi="Times New Roman" w:cs="Times New Roman"/>
          <w:bCs/>
          <w:sz w:val="28"/>
          <w:szCs w:val="28"/>
        </w:rPr>
        <w:t>истам Администрации Маргаритовского</w:t>
      </w:r>
      <w:r w:rsidRPr="00967E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направлениям деятельности</w:t>
      </w:r>
      <w:r w:rsidRPr="00967E0A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плана </w:t>
      </w:r>
      <w:r w:rsidRPr="00967E0A">
        <w:rPr>
          <w:rFonts w:ascii="Times New Roman" w:hAnsi="Times New Roman" w:cs="Times New Roman"/>
          <w:bCs/>
          <w:sz w:val="28"/>
          <w:szCs w:val="28"/>
        </w:rPr>
        <w:t>противодействия корруп</w:t>
      </w:r>
      <w:r w:rsidR="00C64C4E" w:rsidRPr="00967E0A">
        <w:rPr>
          <w:rFonts w:ascii="Times New Roman" w:hAnsi="Times New Roman" w:cs="Times New Roman"/>
          <w:bCs/>
          <w:sz w:val="28"/>
          <w:szCs w:val="28"/>
        </w:rPr>
        <w:t>ции в Администрации  Маргаритовского</w:t>
      </w:r>
      <w:r w:rsidRPr="00967E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2015 – 2016 годы</w:t>
      </w:r>
      <w:r w:rsidRPr="00967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591" w:rsidRPr="00967E0A" w:rsidRDefault="00083591" w:rsidP="00967E0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</w:t>
      </w:r>
      <w:r w:rsidR="00C64C4E" w:rsidRPr="00967E0A">
        <w:rPr>
          <w:rFonts w:ascii="Times New Roman" w:hAnsi="Times New Roman" w:cs="Times New Roman"/>
          <w:sz w:val="28"/>
          <w:szCs w:val="28"/>
        </w:rPr>
        <w:t xml:space="preserve">сайте администрации  Маргаритовского </w:t>
      </w:r>
      <w:r w:rsidRPr="00967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6839">
        <w:rPr>
          <w:rFonts w:ascii="Times New Roman" w:hAnsi="Times New Roman" w:cs="Times New Roman"/>
          <w:sz w:val="28"/>
          <w:szCs w:val="28"/>
        </w:rPr>
        <w:t xml:space="preserve">   маргаритовское.рф</w:t>
      </w:r>
    </w:p>
    <w:p w:rsidR="00083591" w:rsidRPr="00967E0A" w:rsidRDefault="00083591" w:rsidP="00967E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E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967E0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7E0A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выполнением постановления</w:t>
      </w:r>
      <w:r w:rsidR="00C64C4E" w:rsidRPr="00967E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Главу Маргаритовского</w:t>
      </w:r>
      <w:r w:rsidRPr="00967E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</w:t>
      </w:r>
      <w:r w:rsidR="00C64C4E" w:rsidRPr="00967E0A">
        <w:rPr>
          <w:rFonts w:ascii="Times New Roman" w:hAnsi="Times New Roman" w:cs="Times New Roman"/>
          <w:b w:val="0"/>
          <w:bCs w:val="0"/>
          <w:sz w:val="28"/>
          <w:szCs w:val="28"/>
        </w:rPr>
        <w:t>льского поселения  А.В.Гончарова</w:t>
      </w:r>
      <w:r w:rsidRPr="00967E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3591" w:rsidRPr="00967E0A" w:rsidRDefault="00C64C4E" w:rsidP="00967E0A">
      <w:pPr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>Глава  Маргаритовского</w:t>
      </w:r>
      <w:r w:rsidR="00083591" w:rsidRPr="0096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91" w:rsidRPr="00967E0A" w:rsidRDefault="00083591" w:rsidP="00967E0A">
      <w:pPr>
        <w:rPr>
          <w:rFonts w:ascii="Times New Roman" w:hAnsi="Times New Roman" w:cs="Times New Roman"/>
          <w:sz w:val="28"/>
          <w:szCs w:val="28"/>
        </w:rPr>
      </w:pPr>
      <w:r w:rsidRPr="00967E0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C64C4E" w:rsidRPr="00967E0A">
        <w:rPr>
          <w:rFonts w:ascii="Times New Roman" w:hAnsi="Times New Roman" w:cs="Times New Roman"/>
          <w:sz w:val="28"/>
          <w:szCs w:val="28"/>
        </w:rPr>
        <w:t xml:space="preserve">                     А.В.Гончаров</w:t>
      </w:r>
    </w:p>
    <w:p w:rsidR="00083591" w:rsidRPr="00967E0A" w:rsidRDefault="00083591" w:rsidP="00083591">
      <w:pPr>
        <w:ind w:left="12256" w:right="-78" w:hanging="220"/>
        <w:jc w:val="center"/>
        <w:rPr>
          <w:rFonts w:ascii="Times New Roman" w:hAnsi="Times New Roman" w:cs="Times New Roman"/>
          <w:sz w:val="28"/>
          <w:szCs w:val="28"/>
        </w:rPr>
      </w:pPr>
    </w:p>
    <w:p w:rsidR="00083591" w:rsidRPr="00967E0A" w:rsidRDefault="00083591" w:rsidP="00083591">
      <w:pPr>
        <w:ind w:left="12256" w:right="-78" w:hanging="220"/>
        <w:jc w:val="center"/>
        <w:rPr>
          <w:rFonts w:ascii="Times New Roman" w:hAnsi="Times New Roman" w:cs="Times New Roman"/>
          <w:sz w:val="28"/>
          <w:szCs w:val="28"/>
        </w:rPr>
        <w:sectPr w:rsidR="00083591" w:rsidRPr="00967E0A" w:rsidSect="000A1C7B">
          <w:footerReference w:type="even" r:id="rId8"/>
          <w:footerReference w:type="default" r:id="rId9"/>
          <w:pgSz w:w="11906" w:h="16838"/>
          <w:pgMar w:top="709" w:right="851" w:bottom="1134" w:left="1304" w:header="709" w:footer="709" w:gutter="0"/>
          <w:cols w:space="708"/>
          <w:docGrid w:linePitch="381"/>
        </w:sectPr>
      </w:pPr>
    </w:p>
    <w:p w:rsidR="00083591" w:rsidRPr="00967E0A" w:rsidRDefault="00083591" w:rsidP="00967E0A">
      <w:pPr>
        <w:spacing w:after="0"/>
        <w:ind w:left="12256" w:right="-78" w:hanging="220"/>
        <w:jc w:val="center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83591" w:rsidRPr="00967E0A" w:rsidRDefault="00083591" w:rsidP="00967E0A">
      <w:pPr>
        <w:spacing w:after="0"/>
        <w:ind w:left="12256" w:right="-78" w:hanging="220"/>
        <w:jc w:val="center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83591" w:rsidRPr="00967E0A" w:rsidRDefault="00083591" w:rsidP="00967E0A">
      <w:pPr>
        <w:spacing w:after="0"/>
        <w:ind w:left="12256" w:right="-78" w:hanging="220"/>
        <w:jc w:val="center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83591" w:rsidRPr="00967E0A" w:rsidRDefault="00C64C4E" w:rsidP="00967E0A">
      <w:pPr>
        <w:spacing w:after="0"/>
        <w:ind w:left="12256" w:right="-78" w:hanging="220"/>
        <w:jc w:val="center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t>от 25.12.2014 г №83</w:t>
      </w:r>
      <w:r w:rsidR="00083591" w:rsidRPr="00967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591" w:rsidRPr="00967E0A" w:rsidRDefault="00083591" w:rsidP="00967E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591" w:rsidRPr="00967E0A" w:rsidRDefault="00083591" w:rsidP="00967E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E0A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083591" w:rsidRPr="00967E0A" w:rsidRDefault="00083591" w:rsidP="00967E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E0A">
        <w:rPr>
          <w:rFonts w:ascii="Times New Roman" w:hAnsi="Times New Roman" w:cs="Times New Roman"/>
          <w:b/>
          <w:bCs/>
          <w:sz w:val="26"/>
          <w:szCs w:val="26"/>
        </w:rPr>
        <w:t xml:space="preserve">противодействия коррупции в Администрации </w:t>
      </w:r>
      <w:r w:rsidR="00C64C4E" w:rsidRPr="00967E0A">
        <w:rPr>
          <w:rFonts w:ascii="Times New Roman" w:hAnsi="Times New Roman" w:cs="Times New Roman"/>
          <w:b/>
          <w:bCs/>
          <w:sz w:val="26"/>
          <w:szCs w:val="26"/>
        </w:rPr>
        <w:t xml:space="preserve">Маргаритовского </w:t>
      </w:r>
      <w:r w:rsidRPr="00967E0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на 2015– 2016 годы</w:t>
      </w:r>
    </w:p>
    <w:p w:rsidR="00083591" w:rsidRPr="00967E0A" w:rsidRDefault="00083591" w:rsidP="00967E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3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7329"/>
        <w:gridCol w:w="1908"/>
        <w:gridCol w:w="2548"/>
        <w:gridCol w:w="806"/>
        <w:gridCol w:w="807"/>
        <w:gridCol w:w="851"/>
      </w:tblGrid>
      <w:tr w:rsidR="00083591" w:rsidRPr="00967E0A" w:rsidTr="006C02BA">
        <w:trPr>
          <w:trHeight w:val="20"/>
        </w:trPr>
        <w:tc>
          <w:tcPr>
            <w:tcW w:w="81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32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54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Исполнители,</w:t>
            </w:r>
          </w:p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</w:p>
        </w:tc>
        <w:tc>
          <w:tcPr>
            <w:tcW w:w="246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(тыс. рублей)*</w:t>
            </w:r>
          </w:p>
        </w:tc>
      </w:tr>
      <w:tr w:rsidR="00083591" w:rsidRPr="00967E0A" w:rsidTr="006C02BA">
        <w:trPr>
          <w:trHeight w:val="20"/>
        </w:trPr>
        <w:tc>
          <w:tcPr>
            <w:tcW w:w="81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2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в т. ч. по годам</w:t>
            </w:r>
          </w:p>
        </w:tc>
      </w:tr>
      <w:tr w:rsidR="00083591" w:rsidRPr="00967E0A" w:rsidTr="006C02BA">
        <w:trPr>
          <w:trHeight w:val="20"/>
        </w:trPr>
        <w:tc>
          <w:tcPr>
            <w:tcW w:w="81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2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</w:tr>
    </w:tbl>
    <w:p w:rsidR="00083591" w:rsidRPr="00967E0A" w:rsidRDefault="00083591" w:rsidP="00967E0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3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7320"/>
        <w:gridCol w:w="1907"/>
        <w:gridCol w:w="8"/>
        <w:gridCol w:w="125"/>
        <w:gridCol w:w="2427"/>
        <w:gridCol w:w="806"/>
        <w:gridCol w:w="807"/>
        <w:gridCol w:w="851"/>
      </w:tblGrid>
      <w:tr w:rsidR="00083591" w:rsidRPr="00967E0A" w:rsidTr="006C02BA">
        <w:trPr>
          <w:trHeight w:val="20"/>
          <w:tblHeader/>
        </w:trPr>
        <w:tc>
          <w:tcPr>
            <w:tcW w:w="809" w:type="dxa"/>
            <w:shd w:val="clear" w:color="auto" w:fill="auto"/>
            <w:tcMar>
              <w:left w:w="57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83591" w:rsidRPr="00967E0A" w:rsidTr="006C02BA">
        <w:trPr>
          <w:trHeight w:val="567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совершенствованию правового регулирования в сфере противодействия коррупции в </w:t>
            </w:r>
            <w:r w:rsidR="00C64C4E"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Маргаритовском </w:t>
            </w: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муниципального нормативного правового акта по совершенствованию правового регулирования в сфере противодействия коррупции.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2015,2016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Внесение дополнений в трудовые договоры, заключенные с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лицами, ответственными за профилактику коррупционных и иных правонарушений, предусматривающих п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ерсональную ответственность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за состояние антикоррупционной работы в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Администрации 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2015 год, </w:t>
            </w:r>
          </w:p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архивной, правовой, кадровой раб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оте  Администрации 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567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о</w:t>
            </w: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птимизации функционирования системы</w:t>
            </w:r>
          </w:p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и совершенствованию организационных основ противодействия коррупции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Обеспечение координации деятельности и взаимодействия с территориальными органами федеральных органов исполнительной власти и Администрацией Азовского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результатах реализации программы и плана по противодействию коррупции.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 ежегодно,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к 20.06, 20.09 и 20.12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реализации муниципальной программы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«Обеспечение общественного порядка и противодействие преступности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Маргаритовского сельского поселения  на 2014-2016гг»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» и 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плана противодействия коррупции в Администрации </w:t>
            </w:r>
            <w:r w:rsidR="00C64C4E"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на 2015-2016 годы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 по итогам представленны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х отчетов, информирование Главы 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 выполнении показателей оценки их эффективности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подготовка информационно-аналитических материалов в службу по обеспечению деятельности комиссии по противодействию коррупции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Ростовской области.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 ежегодно,</w:t>
            </w:r>
          </w:p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 также по мере поступления запросов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567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эффективной работы комиссии по соблюдению требований к служебному поведению муниципальных  служащих Администрации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урегулированию конфликта интересов:</w:t>
            </w:r>
          </w:p>
          <w:p w:rsidR="00083591" w:rsidRPr="00967E0A" w:rsidRDefault="00083591" w:rsidP="00967E0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67E0A">
              <w:rPr>
                <w:rFonts w:cs="Times New Roman"/>
                <w:sz w:val="26"/>
                <w:szCs w:val="26"/>
              </w:rPr>
              <w:lastRenderedPageBreak/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нормативными правовыми актами;</w:t>
            </w:r>
          </w:p>
          <w:p w:rsidR="00083591" w:rsidRPr="00967E0A" w:rsidRDefault="00083591" w:rsidP="00967E0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67E0A">
              <w:rPr>
                <w:rFonts w:cs="Times New Roman"/>
                <w:sz w:val="26"/>
                <w:szCs w:val="26"/>
              </w:rPr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а также применения соответствующих мер юридической ответственности.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Маргаритовского 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Российской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4C4E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информации о деятельности комиссии по соблюдению требований к служебному поведению муниципальных служащих Администрации 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4C4E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на официальном сайте Адм</w:t>
            </w:r>
            <w:r w:rsidR="00C64C4E" w:rsidRPr="00967E0A">
              <w:rPr>
                <w:rFonts w:ascii="Times New Roman" w:hAnsi="Times New Roman" w:cs="Times New Roman"/>
                <w:sz w:val="26"/>
                <w:szCs w:val="26"/>
              </w:rPr>
              <w:t>инистрации 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«Интернет» в установленном законодательством порядке:</w:t>
            </w:r>
          </w:p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 сведений о расходах, о доходах, об имуществе и обязательствах имущественного характера, представляемых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до 14 мая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года следующего за отчетным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4C4E" w:rsidRPr="00967E0A" w:rsidRDefault="00C64C4E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коррупционных рисков, возникающих при реализации ими муниципальных функций, корректировка, при необходимости, Перечня должностей муниципальной службы </w:t>
            </w:r>
            <w:r w:rsidR="00D12CE9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при  назначении на которые и замещении которых муниципальные служащие </w:t>
            </w:r>
            <w:r w:rsidR="00D12CE9"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D12CE9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кадрового состава для замещения должностей муниципальной службы Администрации </w:t>
            </w:r>
            <w:r w:rsidR="00D12CE9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 учетом требований антикоррупционного законодательства Российской Федерации. Подготовка предложений по осуществлению ротации муниципальных служащих в  Администрации </w:t>
            </w:r>
            <w:r w:rsidR="00D12CE9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D12CE9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соблюдению муниципальными служащими Кодекса этики и служебного поведения муниципальных служащих Администрации </w:t>
            </w:r>
            <w:r w:rsidR="00D12CE9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 Подготовка предложений по его совершенствованию.</w:t>
            </w:r>
          </w:p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Формирование у муниципальных служащих отрицательного отношения к коррупции, негативного отношения к дарению подарков в связи с  должностным положением или в связи с исполнением служебных обязанностей, каждый установленный факт коррупции предавать гласности.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D12CE9" w:rsidRPr="00967E0A" w:rsidRDefault="00D12CE9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внесение, при необходимости, предложений по корректировке антикоррупционных стандартов </w:t>
            </w:r>
            <w:r w:rsidRPr="00967E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</w:t>
            </w:r>
            <w:r w:rsidRPr="00967E0A">
              <w:rPr>
                <w:rStyle w:val="FontStyle23"/>
              </w:rPr>
              <w:t>деятельности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CE9" w:rsidRPr="00967E0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 Маргаритовского</w:t>
            </w:r>
            <w:r w:rsidRPr="00967E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D12CE9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в должностные инструкции муниципальных служащих Администрации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должностные инструкции работников муниципальных учреждений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положений о недопущении нецелевого,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неправомерного и (или) неэффективного использования 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бюджетных средств и муниципального имущества.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 год,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положений нормативных правовых актов по защите лиц, сообщающих о фактах коррупции, от преследования и ущемления их прав и законных интересов со стороны муниципальных служащих, действия которых обжалуются.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67E0A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68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обеспечению антикоррупционной экспертизы нормативных правовых актов </w:t>
            </w:r>
            <w:r w:rsidR="00967E0A"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и их проектов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 антикоррупционной экспертизы нормативных правовых актов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их проектов.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67E0A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Администрации Маргаритовского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Подготовка отчетов по результатам проведения антикоррупционной экспертизы нормативных правовых актов и их проектов.</w:t>
            </w:r>
          </w:p>
        </w:tc>
        <w:tc>
          <w:tcPr>
            <w:tcW w:w="1915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к 20.06 и 20.12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567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муниципальных слу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жащих Администрации 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 том числе ответственных за работу по профилактике коррупционных правонарушений, в семинарах или курсах по вопросам противодействия коррупции в органах власти.</w:t>
            </w:r>
          </w:p>
        </w:tc>
        <w:tc>
          <w:tcPr>
            <w:tcW w:w="204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апрель - ноябрь</w:t>
            </w:r>
          </w:p>
        </w:tc>
        <w:tc>
          <w:tcPr>
            <w:tcW w:w="242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68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4251" w:type="dxa"/>
            <w:gridSpan w:val="8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по обеспечению прозрачности деятельности Администрации </w:t>
            </w:r>
            <w:r w:rsid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Маргаритовского</w:t>
            </w:r>
            <w:r w:rsidRPr="00967E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информационной открытости деятельности 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через средства массовой информации, в том числе с использованием официального сайта Адм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>инистрации 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«Интернет», 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Администрацией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Маргаритовского 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инновационных, научно обоснованных технологий повышения эффективности муниципального управления.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3591" w:rsidRPr="00967E0A" w:rsidTr="006C02BA">
        <w:trPr>
          <w:trHeight w:val="20"/>
        </w:trPr>
        <w:tc>
          <w:tcPr>
            <w:tcW w:w="80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732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предоставлению</w:t>
            </w:r>
            <w:r w:rsidRPr="00967E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Администрацией </w:t>
            </w:r>
            <w:r w:rsidR="00967E0A" w:rsidRPr="00967E0A">
              <w:rPr>
                <w:rFonts w:ascii="Times New Roman" w:hAnsi="Times New Roman" w:cs="Times New Roman"/>
                <w:sz w:val="26"/>
                <w:szCs w:val="26"/>
              </w:rPr>
              <w:t>Маргаритовского</w:t>
            </w: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муниципальных услуг.</w:t>
            </w:r>
          </w:p>
        </w:tc>
        <w:tc>
          <w:tcPr>
            <w:tcW w:w="190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2015, 2016 годы,</w:t>
            </w:r>
          </w:p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6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83591" w:rsidRPr="00967E0A" w:rsidRDefault="00967E0A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Администрация Маргаритовского</w:t>
            </w:r>
            <w:r w:rsidR="00083591" w:rsidRPr="00967E0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083591" w:rsidRPr="00967E0A" w:rsidRDefault="00083591" w:rsidP="00967E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83591" w:rsidRPr="00967E0A" w:rsidRDefault="00083591" w:rsidP="00967E0A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E1735" w:rsidRPr="00967E0A" w:rsidRDefault="00EE1735" w:rsidP="00967E0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E1735" w:rsidRPr="00967E0A" w:rsidSect="00967E0A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71" w:rsidRDefault="00362F71" w:rsidP="000F5988">
      <w:pPr>
        <w:spacing w:after="0" w:line="240" w:lineRule="auto"/>
      </w:pPr>
      <w:r>
        <w:separator/>
      </w:r>
    </w:p>
  </w:endnote>
  <w:endnote w:type="continuationSeparator" w:id="1">
    <w:p w:rsidR="00362F71" w:rsidRDefault="00362F71" w:rsidP="000F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A5" w:rsidRDefault="007A311D" w:rsidP="00FA3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735">
      <w:rPr>
        <w:rStyle w:val="a5"/>
        <w:noProof/>
      </w:rPr>
      <w:t>1</w:t>
    </w:r>
    <w:r>
      <w:rPr>
        <w:rStyle w:val="a5"/>
      </w:rPr>
      <w:fldChar w:fldCharType="end"/>
    </w:r>
  </w:p>
  <w:p w:rsidR="00A976A5" w:rsidRDefault="00362F71" w:rsidP="00FA30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A5" w:rsidRDefault="007A311D" w:rsidP="00FA3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839">
      <w:rPr>
        <w:rStyle w:val="a5"/>
        <w:noProof/>
      </w:rPr>
      <w:t>3</w:t>
    </w:r>
    <w:r>
      <w:rPr>
        <w:rStyle w:val="a5"/>
      </w:rPr>
      <w:fldChar w:fldCharType="end"/>
    </w:r>
  </w:p>
  <w:p w:rsidR="00A976A5" w:rsidRDefault="00362F71" w:rsidP="00FA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71" w:rsidRDefault="00362F71" w:rsidP="000F5988">
      <w:pPr>
        <w:spacing w:after="0" w:line="240" w:lineRule="auto"/>
      </w:pPr>
      <w:r>
        <w:separator/>
      </w:r>
    </w:p>
  </w:footnote>
  <w:footnote w:type="continuationSeparator" w:id="1">
    <w:p w:rsidR="00362F71" w:rsidRDefault="00362F71" w:rsidP="000F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591"/>
    <w:rsid w:val="00083591"/>
    <w:rsid w:val="000F5988"/>
    <w:rsid w:val="00263287"/>
    <w:rsid w:val="00362F71"/>
    <w:rsid w:val="007A311D"/>
    <w:rsid w:val="007F6839"/>
    <w:rsid w:val="00967E0A"/>
    <w:rsid w:val="00C64C4E"/>
    <w:rsid w:val="00D12CE9"/>
    <w:rsid w:val="00E43338"/>
    <w:rsid w:val="00E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3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rsid w:val="000835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835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3591"/>
  </w:style>
  <w:style w:type="character" w:styleId="a6">
    <w:name w:val="Hyperlink"/>
    <w:uiPriority w:val="99"/>
    <w:rsid w:val="00083591"/>
    <w:rPr>
      <w:strike w:val="0"/>
      <w:dstrike w:val="0"/>
      <w:color w:val="3172B4"/>
      <w:u w:val="none"/>
      <w:effect w:val="none"/>
    </w:rPr>
  </w:style>
  <w:style w:type="character" w:customStyle="1" w:styleId="a7">
    <w:name w:val="Основной текст_"/>
    <w:link w:val="1"/>
    <w:rsid w:val="00083591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08359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character" w:customStyle="1" w:styleId="FontStyle23">
    <w:name w:val="Font Style23"/>
    <w:rsid w:val="0008359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83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05DE3CE0A2C6996673DB37979011EA218BDDA74A3D3F791D1D1345802D7B5298EA7E1228D5915e7l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2015-07-30T11:53:00Z</cp:lastPrinted>
  <dcterms:created xsi:type="dcterms:W3CDTF">2015-07-30T09:05:00Z</dcterms:created>
  <dcterms:modified xsi:type="dcterms:W3CDTF">2016-02-10T08:21:00Z</dcterms:modified>
</cp:coreProperties>
</file>