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4" w:rsidRPr="007242A1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2A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D6C04" w:rsidRPr="007242A1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2A1">
        <w:rPr>
          <w:rFonts w:ascii="Times New Roman" w:hAnsi="Times New Roman"/>
          <w:b/>
          <w:sz w:val="28"/>
          <w:szCs w:val="28"/>
        </w:rPr>
        <w:t>АЗОВСКИЙ РАЙОН</w:t>
      </w:r>
    </w:p>
    <w:p w:rsidR="002D6C04" w:rsidRPr="007242A1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МАРГАРИТОВСКОГО</w:t>
      </w:r>
      <w:r w:rsidRPr="007242A1">
        <w:rPr>
          <w:rFonts w:ascii="Times New Roman" w:hAnsi="Times New Roman"/>
          <w:b/>
          <w:sz w:val="28"/>
          <w:szCs w:val="28"/>
        </w:rPr>
        <w:t xml:space="preserve"> </w:t>
      </w:r>
    </w:p>
    <w:p w:rsidR="002D6C04" w:rsidRPr="007242A1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2A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6C04" w:rsidRPr="007242A1" w:rsidRDefault="002D6C04" w:rsidP="002D6C04">
      <w:pPr>
        <w:pStyle w:val="a3"/>
        <w:rPr>
          <w:rFonts w:ascii="Times New Roman" w:hAnsi="Times New Roman"/>
          <w:b/>
          <w:sz w:val="28"/>
          <w:szCs w:val="28"/>
        </w:rPr>
      </w:pPr>
      <w:r w:rsidRPr="007242A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D6C04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ПОСТАНОВЛЕНИЯ</w:t>
      </w:r>
    </w:p>
    <w:p w:rsidR="002D6C04" w:rsidRPr="00FD5036" w:rsidRDefault="002D6C04" w:rsidP="002D6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6C04" w:rsidRPr="00B0133C" w:rsidRDefault="002D6C04" w:rsidP="002D6C0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47D">
        <w:rPr>
          <w:rFonts w:ascii="Times New Roman" w:hAnsi="Times New Roman" w:cs="Times New Roman"/>
          <w:sz w:val="28"/>
          <w:szCs w:val="28"/>
        </w:rPr>
        <w:t>«09»июля 2010г.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036">
        <w:rPr>
          <w:rFonts w:ascii="Times New Roman" w:hAnsi="Times New Roman" w:cs="Times New Roman"/>
          <w:sz w:val="28"/>
          <w:szCs w:val="28"/>
        </w:rPr>
        <w:t xml:space="preserve">       </w:t>
      </w:r>
      <w:r w:rsidR="001D147D">
        <w:rPr>
          <w:rFonts w:ascii="Times New Roman" w:hAnsi="Times New Roman" w:cs="Times New Roman"/>
          <w:sz w:val="28"/>
          <w:szCs w:val="28"/>
        </w:rPr>
        <w:t xml:space="preserve"> № 35</w:t>
      </w:r>
      <w:r w:rsidRPr="00FD50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14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5036">
        <w:rPr>
          <w:rFonts w:ascii="Times New Roman" w:hAnsi="Times New Roman" w:cs="Times New Roman"/>
          <w:sz w:val="28"/>
          <w:szCs w:val="28"/>
        </w:rPr>
        <w:t>с. Маргаритово</w:t>
      </w:r>
    </w:p>
    <w:p w:rsidR="002D6C04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D6C04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6C04" w:rsidRPr="00CF7052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проведения </w:t>
      </w:r>
      <w:proofErr w:type="spellStart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D6C04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>экспертизы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</w:p>
    <w:p w:rsidR="002D6C04" w:rsidRPr="00CF7052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проектов   нормативных    правовых    актов</w:t>
      </w:r>
    </w:p>
    <w:p w:rsidR="002D6C04" w:rsidRPr="00CF7052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2D6C04" w:rsidRPr="00CF7052" w:rsidRDefault="002D6C04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17.07.2009 г. №172-ФЗ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</w:t>
      </w:r>
      <w:proofErr w:type="spellStart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экспертизе нормативных правовых актов и проектов нормативных актов», Областным законом от 12.05.2009 г. №218-ЗС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p w:rsidR="002D6C04" w:rsidRDefault="002D6C04" w:rsidP="002D6C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противодействии коррупции в Ростовской области», Постановлением Правительства РФ от 26.02.2010 г. №96 «Об </w:t>
      </w:r>
      <w:proofErr w:type="spellStart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нормативно – правовых актов и проектов нормативно – правовых актов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</w:p>
    <w:p w:rsidR="002D6C04" w:rsidRDefault="002D6C04" w:rsidP="002D6C0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6C04" w:rsidRPr="00CF7052" w:rsidRDefault="002D6C04" w:rsidP="002D6C04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52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 проектов нормативных правовых актов а</w:t>
      </w:r>
      <w:r w:rsidRPr="00CF7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D6C04" w:rsidRPr="004F0C9A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5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CF705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4F0C9A">
        <w:rPr>
          <w:rFonts w:ascii="Times New Roman" w:hAnsi="Times New Roman" w:cs="Times New Roman"/>
          <w:sz w:val="28"/>
          <w:szCs w:val="28"/>
        </w:rPr>
        <w:t xml:space="preserve"> в газете «Приазовье»</w:t>
      </w:r>
    </w:p>
    <w:p w:rsidR="002D6C04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7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05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2D6C04" w:rsidRDefault="002D6C04" w:rsidP="002D6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2D6C04" w:rsidRDefault="002D6C04" w:rsidP="002D6C04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А.В. Гончаров</w:t>
      </w: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jc w:val="both"/>
        <w:rPr>
          <w:sz w:val="28"/>
          <w:szCs w:val="28"/>
        </w:rPr>
      </w:pPr>
    </w:p>
    <w:p w:rsidR="002D6C04" w:rsidRDefault="002D6C04" w:rsidP="002D6C04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F7052">
        <w:rPr>
          <w:rFonts w:ascii="Times New Roman" w:hAnsi="Times New Roman" w:cs="Times New Roman"/>
          <w:sz w:val="28"/>
          <w:szCs w:val="28"/>
        </w:rPr>
        <w:t>риложение</w:t>
      </w:r>
    </w:p>
    <w:p w:rsidR="002D6C04" w:rsidRDefault="002D6C04" w:rsidP="002D6C04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4F0C9A" w:rsidRDefault="004F0C9A" w:rsidP="002D6C04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1D147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D6C04" w:rsidRDefault="004F0C9A" w:rsidP="002D6C04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D6C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147D">
        <w:rPr>
          <w:rFonts w:ascii="Times New Roman" w:hAnsi="Times New Roman" w:cs="Times New Roman"/>
          <w:sz w:val="28"/>
          <w:szCs w:val="28"/>
        </w:rPr>
        <w:t xml:space="preserve"> от 09.07.2010г. №35 </w:t>
      </w:r>
    </w:p>
    <w:p w:rsidR="002D6C04" w:rsidRDefault="004F0C9A" w:rsidP="002D6C0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6C04" w:rsidRPr="00CF7052" w:rsidRDefault="002D6C04" w:rsidP="002D6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C04" w:rsidRPr="00C859C4" w:rsidRDefault="002D6C04" w:rsidP="002D6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6C04" w:rsidRPr="00C859C4" w:rsidRDefault="002D6C04" w:rsidP="002D6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C859C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859C4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2D6C04" w:rsidRPr="00C859C4" w:rsidRDefault="002D6C04" w:rsidP="002D6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4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2D6C04" w:rsidRPr="00C859C4" w:rsidRDefault="002D6C04" w:rsidP="002D6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4">
        <w:rPr>
          <w:rFonts w:ascii="Times New Roman" w:hAnsi="Times New Roman" w:cs="Times New Roman"/>
          <w:b/>
          <w:sz w:val="28"/>
          <w:szCs w:val="28"/>
        </w:rPr>
        <w:t>правовы</w:t>
      </w:r>
      <w:r w:rsidR="004F0C9A">
        <w:rPr>
          <w:rFonts w:ascii="Times New Roman" w:hAnsi="Times New Roman" w:cs="Times New Roman"/>
          <w:b/>
          <w:sz w:val="28"/>
          <w:szCs w:val="28"/>
        </w:rPr>
        <w:t xml:space="preserve">х актов администрации </w:t>
      </w:r>
      <w:proofErr w:type="spellStart"/>
      <w:r w:rsidR="004F0C9A">
        <w:rPr>
          <w:rFonts w:ascii="Times New Roman" w:hAnsi="Times New Roman" w:cs="Times New Roman"/>
          <w:b/>
          <w:sz w:val="28"/>
          <w:szCs w:val="28"/>
        </w:rPr>
        <w:t>Маргаритовского</w:t>
      </w:r>
      <w:proofErr w:type="spellEnd"/>
      <w:r w:rsidRPr="00C859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6C04" w:rsidRDefault="002D6C04" w:rsidP="002D6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>Настоящий Порядок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4CD">
        <w:rPr>
          <w:rFonts w:ascii="Times New Roman" w:hAnsi="Times New Roman" w:cs="Times New Roman"/>
          <w:sz w:val="28"/>
          <w:szCs w:val="28"/>
        </w:rPr>
        <w:t xml:space="preserve">т порядок проведения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4F0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4CD">
        <w:rPr>
          <w:rFonts w:ascii="Times New Roman" w:hAnsi="Times New Roman" w:cs="Times New Roman"/>
          <w:sz w:val="28"/>
          <w:szCs w:val="28"/>
        </w:rPr>
        <w:t xml:space="preserve">, осуществляемой в целях выявления в них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D6C04" w:rsidRDefault="002D6C04" w:rsidP="002D6C04">
      <w:pPr>
        <w:pStyle w:val="ConsPlusNormal"/>
        <w:widowControl/>
        <w:ind w:firstLine="540"/>
        <w:jc w:val="both"/>
      </w:pPr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24CD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24C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4CD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 (далее -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экспертиза) - деятельность муниципальных служащих, осуществляющих проведение правовой экспертизы, согласование и (или) подготовку проектов нормативных правовых актов органов местного самоуправления муниципального образования </w:t>
      </w:r>
      <w:r w:rsidR="004F0C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924CD">
        <w:rPr>
          <w:rFonts w:ascii="Times New Roman" w:hAnsi="Times New Roman" w:cs="Times New Roman"/>
          <w:sz w:val="28"/>
          <w:szCs w:val="28"/>
        </w:rPr>
        <w:t xml:space="preserve">, направленная на предотвращение включения или выявление в тексте проекта нормативного правового акта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B924C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D6C04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</w:t>
      </w:r>
      <w:r w:rsidRPr="00B924CD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фактор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нормативных правовых актов (проектов нормативных правовых актов),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 </w:t>
      </w:r>
      <w:proofErr w:type="gramEnd"/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- закрепленный в нормативном правовом акте или его проекте механизм правового регулирования, создающий условия для возникновения коррупционных действий и (или) решений субъектов правопримен</w:t>
      </w:r>
      <w:r>
        <w:rPr>
          <w:rFonts w:ascii="Times New Roman" w:hAnsi="Times New Roman" w:cs="Times New Roman"/>
          <w:sz w:val="28"/>
          <w:szCs w:val="28"/>
        </w:rPr>
        <w:t>ительной практики</w:t>
      </w:r>
      <w:r w:rsidRPr="00B924CD">
        <w:rPr>
          <w:rFonts w:ascii="Times New Roman" w:hAnsi="Times New Roman" w:cs="Times New Roman"/>
          <w:sz w:val="28"/>
          <w:szCs w:val="28"/>
        </w:rPr>
        <w:t xml:space="preserve"> в процессе реализации ими своих прав и исполнения возложенных на них обязанностей;</w:t>
      </w:r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 xml:space="preserve">- коррупционное проявление - препятствующее осуществлению прав и свобод физических и юридических лиц решение или действие должностного лица, муниципального служащего, руководителя муниципального учреждения, вызванное наличием </w:t>
      </w:r>
      <w:proofErr w:type="spellStart"/>
      <w:r w:rsidRPr="00B924CD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B924C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B924C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D6C04" w:rsidRPr="00B924C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D">
        <w:rPr>
          <w:rFonts w:ascii="Times New Roman" w:hAnsi="Times New Roman" w:cs="Times New Roman"/>
          <w:sz w:val="28"/>
          <w:szCs w:val="28"/>
        </w:rPr>
        <w:t xml:space="preserve">- нормативный правовой акт - акт, изданный в установленном порядке уполномоченным органом местного самоуправления или должностным лицом, содержащий правовые нормы (правила поведения), обязательные для </w:t>
      </w:r>
      <w:r w:rsidRPr="00B924CD">
        <w:rPr>
          <w:rFonts w:ascii="Times New Roman" w:hAnsi="Times New Roman" w:cs="Times New Roman"/>
          <w:sz w:val="28"/>
          <w:szCs w:val="28"/>
        </w:rPr>
        <w:lastRenderedPageBreak/>
        <w:t>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2D6C04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F7052">
        <w:rPr>
          <w:rFonts w:ascii="Times New Roman" w:hAnsi="Times New Roman" w:cs="Times New Roman"/>
          <w:sz w:val="28"/>
          <w:szCs w:val="28"/>
        </w:rPr>
        <w:t xml:space="preserve">В соответствии со статьями 1 и 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05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052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правовых актов, носящих нормативный характер.</w:t>
      </w:r>
    </w:p>
    <w:p w:rsidR="002D6C04" w:rsidRDefault="002D6C04" w:rsidP="002D6C0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361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 w:rsidRPr="00EE361C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Антикоррупционная</w:t>
      </w:r>
      <w:proofErr w:type="spellEnd"/>
      <w:r w:rsidRPr="00EE3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экспертиза осуществляется с использованием методики проведения </w:t>
      </w:r>
      <w:proofErr w:type="spellStart"/>
      <w:r w:rsidRPr="00EE361C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EE3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</w:t>
      </w: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.02.2010 г. №96 «Об </w:t>
      </w:r>
      <w:proofErr w:type="spellStart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F7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нормативно – правовых актов и проектов нормативно – правовых актов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следующих проектов нормативных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0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правового акта):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проекты постановлений</w:t>
      </w:r>
      <w:r w:rsidRPr="00CF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по вопросам утверждения Регламента </w:t>
      </w:r>
      <w:r w:rsidR="004F0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052">
        <w:rPr>
          <w:rFonts w:ascii="Times New Roman" w:hAnsi="Times New Roman" w:cs="Times New Roman"/>
          <w:sz w:val="28"/>
          <w:szCs w:val="28"/>
        </w:rPr>
        <w:t xml:space="preserve">роекты постановлений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052">
        <w:rPr>
          <w:rFonts w:ascii="Times New Roman" w:hAnsi="Times New Roman" w:cs="Times New Roman"/>
          <w:sz w:val="28"/>
          <w:szCs w:val="28"/>
        </w:rPr>
        <w:t>дминистрации по вопросам: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052">
        <w:rPr>
          <w:rFonts w:ascii="Times New Roman" w:hAnsi="Times New Roman" w:cs="Times New Roman"/>
          <w:sz w:val="28"/>
          <w:szCs w:val="28"/>
        </w:rPr>
        <w:t xml:space="preserve">утверждения положений об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052">
        <w:rPr>
          <w:rFonts w:ascii="Times New Roman" w:hAnsi="Times New Roman" w:cs="Times New Roman"/>
          <w:sz w:val="28"/>
          <w:szCs w:val="28"/>
        </w:rPr>
        <w:t xml:space="preserve">утверждения уставов (положений)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7052">
        <w:rPr>
          <w:rFonts w:ascii="Times New Roman" w:hAnsi="Times New Roman" w:cs="Times New Roman"/>
          <w:sz w:val="28"/>
          <w:szCs w:val="28"/>
        </w:rPr>
        <w:t xml:space="preserve"> учреждений, в отношении которых утверждение учредительных документов </w:t>
      </w:r>
      <w:r w:rsidR="004F0C9A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>;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052">
        <w:rPr>
          <w:rFonts w:ascii="Times New Roman" w:hAnsi="Times New Roman" w:cs="Times New Roman"/>
          <w:sz w:val="28"/>
          <w:szCs w:val="28"/>
        </w:rPr>
        <w:t>утверждения порядков использования средств бюджета</w:t>
      </w:r>
      <w:r w:rsidR="004F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9A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>;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0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населения;</w:t>
      </w:r>
    </w:p>
    <w:p w:rsidR="002D6C04" w:rsidRPr="00CF7052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7052">
        <w:rPr>
          <w:rFonts w:ascii="Times New Roman" w:hAnsi="Times New Roman" w:cs="Times New Roman"/>
          <w:sz w:val="28"/>
          <w:szCs w:val="28"/>
        </w:rPr>
        <w:t>затрагивающим</w:t>
      </w:r>
      <w:proofErr w:type="gramEnd"/>
      <w:r w:rsidRPr="00CF7052"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человека и гражданина, в том числе регулирующие гражданские, личные, политические, социальные, экономические, экологические, культурные и иные права, свободы и обязанности граждан, устанавливающие гарантии осуществления и закрепляющие механизмы и процедуру реализации прав, свобод и обязанностей человека и гражданина.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052">
        <w:rPr>
          <w:rFonts w:ascii="Times New Roman" w:hAnsi="Times New Roman" w:cs="Times New Roman"/>
          <w:sz w:val="28"/>
          <w:szCs w:val="28"/>
        </w:rPr>
        <w:t xml:space="preserve">роекты нормативных правовых актов </w:t>
      </w:r>
      <w:r w:rsidR="00B30C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о внесении изменений в ранее принятые нормативные правовые акты, в отношении которых проводилась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Должностное лицо</w:t>
      </w:r>
      <w:r w:rsidRPr="00CF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структурное подразделение а</w:t>
      </w:r>
      <w:r w:rsidR="00B30C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, вносящее проект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052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исполнитель), направляет копию проекта нормативного правового акта для изучения на предмет наличия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sz w:val="28"/>
          <w:szCs w:val="28"/>
        </w:rPr>
        <w:t>спец</w:t>
      </w:r>
      <w:r w:rsidR="00B30CD7">
        <w:rPr>
          <w:rFonts w:ascii="Times New Roman" w:hAnsi="Times New Roman" w:cs="Times New Roman"/>
          <w:sz w:val="28"/>
          <w:szCs w:val="28"/>
        </w:rPr>
        <w:t xml:space="preserve">иалисту администрации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6C04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CF7052">
        <w:rPr>
          <w:rFonts w:ascii="Times New Roman" w:hAnsi="Times New Roman" w:cs="Times New Roman"/>
          <w:sz w:val="28"/>
          <w:szCs w:val="28"/>
        </w:rPr>
        <w:t xml:space="preserve"> одновременно с проведением правовой экспертизы проводит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экспертизу проекта нормативного правового акта.</w:t>
      </w:r>
    </w:p>
    <w:p w:rsidR="002D6C04" w:rsidRPr="00CF7052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факторы, выявленные </w:t>
      </w:r>
      <w:r>
        <w:rPr>
          <w:rFonts w:ascii="Times New Roman" w:hAnsi="Times New Roman" w:cs="Times New Roman"/>
          <w:sz w:val="28"/>
          <w:szCs w:val="28"/>
        </w:rPr>
        <w:t>специ</w:t>
      </w:r>
      <w:r w:rsidR="00B30CD7">
        <w:rPr>
          <w:rFonts w:ascii="Times New Roman" w:hAnsi="Times New Roman" w:cs="Times New Roman"/>
          <w:sz w:val="28"/>
          <w:szCs w:val="28"/>
        </w:rPr>
        <w:t>алистом администрации Маргаритов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7052">
        <w:rPr>
          <w:rFonts w:ascii="Times New Roman" w:hAnsi="Times New Roman" w:cs="Times New Roman"/>
          <w:sz w:val="28"/>
          <w:szCs w:val="28"/>
        </w:rPr>
        <w:t xml:space="preserve"> в ходе изучения проекта нормативного правового акта, отражаются в заключении, которое носит рекомендательный характер и </w:t>
      </w:r>
      <w:r w:rsidRPr="00CF7052"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обязательному рассмотрению исполнителем для принятия мер по устранению замечаний.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328D">
        <w:rPr>
          <w:rFonts w:ascii="Times New Roman" w:hAnsi="Times New Roman" w:cs="Times New Roman"/>
          <w:sz w:val="28"/>
          <w:szCs w:val="28"/>
        </w:rPr>
        <w:t xml:space="preserve">. Заключение о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 проекта акта 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5328D">
        <w:rPr>
          <w:rFonts w:ascii="Times New Roman" w:hAnsi="Times New Roman" w:cs="Times New Roman"/>
          <w:sz w:val="28"/>
          <w:szCs w:val="28"/>
        </w:rPr>
        <w:t xml:space="preserve"> для исключения из него положений, способствующих созданию условий для проявления коррупции.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8D">
        <w:rPr>
          <w:rFonts w:ascii="Times New Roman" w:hAnsi="Times New Roman" w:cs="Times New Roman"/>
          <w:sz w:val="28"/>
          <w:szCs w:val="28"/>
        </w:rPr>
        <w:t xml:space="preserve">Положения проекта акта, способствующие созданию условий для проявления коррупции, выявленные при проведении экспертизы на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, устраняются на стадии доработки проекта акта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5328D">
        <w:rPr>
          <w:rFonts w:ascii="Times New Roman" w:hAnsi="Times New Roman" w:cs="Times New Roman"/>
          <w:sz w:val="28"/>
          <w:szCs w:val="28"/>
        </w:rPr>
        <w:t>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5328D">
        <w:rPr>
          <w:rFonts w:ascii="Times New Roman" w:hAnsi="Times New Roman" w:cs="Times New Roman"/>
          <w:sz w:val="28"/>
          <w:szCs w:val="28"/>
        </w:rPr>
        <w:t xml:space="preserve"> В случае несогласия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5328D">
        <w:rPr>
          <w:rFonts w:ascii="Times New Roman" w:hAnsi="Times New Roman" w:cs="Times New Roman"/>
          <w:sz w:val="28"/>
          <w:szCs w:val="28"/>
        </w:rPr>
        <w:t xml:space="preserve"> с результатами экспертизы на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, свидетельствующими о наличии в проекте акта положений, способствующих созданию условий для проявления коррупции,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C5328D">
        <w:rPr>
          <w:rFonts w:ascii="Times New Roman" w:hAnsi="Times New Roman" w:cs="Times New Roman"/>
          <w:sz w:val="28"/>
          <w:szCs w:val="28"/>
        </w:rPr>
        <w:t xml:space="preserve"> вносит указанный проект документа на рассмотрение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328D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с обоснованием своего несогласия.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8D">
        <w:rPr>
          <w:rFonts w:ascii="Times New Roman" w:hAnsi="Times New Roman" w:cs="Times New Roman"/>
          <w:sz w:val="28"/>
          <w:szCs w:val="28"/>
        </w:rPr>
        <w:t xml:space="preserve">К проекту акта, вносимому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5328D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B3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5328D">
        <w:rPr>
          <w:rFonts w:ascii="Times New Roman" w:hAnsi="Times New Roman" w:cs="Times New Roman"/>
          <w:sz w:val="28"/>
          <w:szCs w:val="28"/>
        </w:rPr>
        <w:t xml:space="preserve">, прилагаются все поступившие заключения, составленные по итогам экспертизы на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>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5328D">
        <w:rPr>
          <w:rFonts w:ascii="Times New Roman" w:hAnsi="Times New Roman" w:cs="Times New Roman"/>
          <w:sz w:val="28"/>
          <w:szCs w:val="28"/>
        </w:rPr>
        <w:t xml:space="preserve">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328D">
        <w:rPr>
          <w:rFonts w:ascii="Times New Roman" w:hAnsi="Times New Roman" w:cs="Times New Roman"/>
          <w:sz w:val="28"/>
          <w:szCs w:val="28"/>
        </w:rPr>
        <w:t xml:space="preserve"> по результатам заключения о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 проекта акта принимает решение о доработке соответствующего проекта акта с учетом вышеуказанного заключения или об отсутствии в проекте акта норм, содержащих коррупционные факторы.</w:t>
      </w:r>
    </w:p>
    <w:p w:rsidR="002D6C04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328D">
        <w:rPr>
          <w:rFonts w:ascii="Times New Roman" w:hAnsi="Times New Roman" w:cs="Times New Roman"/>
          <w:sz w:val="28"/>
          <w:szCs w:val="28"/>
        </w:rPr>
        <w:t xml:space="preserve">. Все выявленные в ходе проведения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 экспертизы коррупционные факторы должны быть устранены из проекта акта к моменту его принятия.</w:t>
      </w:r>
    </w:p>
    <w:p w:rsidR="002D6C04" w:rsidRPr="00C5328D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28D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 экспертизы проекта акта в его тексте коррупционных норм не выявлено, им осуществляется визирование проекта без составления заключения.</w:t>
      </w:r>
    </w:p>
    <w:p w:rsidR="002D6C04" w:rsidRPr="00C5328D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C5328D">
        <w:rPr>
          <w:rFonts w:ascii="Times New Roman" w:hAnsi="Times New Roman" w:cs="Times New Roman"/>
          <w:sz w:val="28"/>
          <w:szCs w:val="28"/>
        </w:rPr>
        <w:t xml:space="preserve">Проекты актов, вносящие изменения в действующие акты, подвергаются </w:t>
      </w:r>
      <w:proofErr w:type="spellStart"/>
      <w:r w:rsidRPr="00C532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328D">
        <w:rPr>
          <w:rFonts w:ascii="Times New Roman" w:hAnsi="Times New Roman" w:cs="Times New Roman"/>
          <w:sz w:val="28"/>
          <w:szCs w:val="28"/>
        </w:rPr>
        <w:t xml:space="preserve"> экспертизе в том же порядке, что и первоначальный акт.</w:t>
      </w:r>
    </w:p>
    <w:p w:rsidR="002D6C04" w:rsidRPr="005042E0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экспертиза действующих актов проводится по поручению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2E0">
        <w:rPr>
          <w:rFonts w:ascii="Times New Roman" w:hAnsi="Times New Roman" w:cs="Times New Roman"/>
          <w:sz w:val="28"/>
          <w:szCs w:val="28"/>
        </w:rPr>
        <w:t>, а также на основании:</w:t>
      </w:r>
    </w:p>
    <w:p w:rsidR="002D6C04" w:rsidRPr="005042E0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2E0">
        <w:rPr>
          <w:rFonts w:ascii="Times New Roman" w:hAnsi="Times New Roman" w:cs="Times New Roman"/>
          <w:sz w:val="28"/>
          <w:szCs w:val="28"/>
        </w:rPr>
        <w:t xml:space="preserve">- информации об их возможной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, получаемой по результатам анализа практики их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>, обращений граждан и организаций (учреждений), требований органов прокуратуры и предписаний иных контролирующих и надзорных органов;</w:t>
      </w:r>
      <w:proofErr w:type="gramEnd"/>
    </w:p>
    <w:p w:rsidR="002D6C04" w:rsidRPr="005042E0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E0">
        <w:rPr>
          <w:rFonts w:ascii="Times New Roman" w:hAnsi="Times New Roman" w:cs="Times New Roman"/>
          <w:sz w:val="28"/>
          <w:szCs w:val="28"/>
        </w:rPr>
        <w:t xml:space="preserve">- предложений (заключений) структурных подразделений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</w:t>
      </w:r>
      <w:r w:rsidR="00B30CD7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42E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D6C04" w:rsidRPr="005042E0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042E0">
        <w:rPr>
          <w:rFonts w:ascii="Times New Roman" w:hAnsi="Times New Roman" w:cs="Times New Roman"/>
          <w:sz w:val="28"/>
          <w:szCs w:val="28"/>
        </w:rPr>
        <w:t xml:space="preserve">Информация и предложения, содержащие выявленные в действующем акте коррупционные факторы и проявления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2E0">
        <w:rPr>
          <w:rFonts w:ascii="Times New Roman" w:hAnsi="Times New Roman" w:cs="Times New Roman"/>
          <w:sz w:val="28"/>
          <w:szCs w:val="28"/>
        </w:rPr>
        <w:t>.</w:t>
      </w:r>
    </w:p>
    <w:p w:rsidR="002D6C04" w:rsidRPr="005042E0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042E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информации и предложений, указанных в </w:t>
      </w:r>
      <w:r>
        <w:rPr>
          <w:rFonts w:ascii="Times New Roman" w:hAnsi="Times New Roman" w:cs="Times New Roman"/>
          <w:sz w:val="28"/>
          <w:szCs w:val="28"/>
        </w:rPr>
        <w:t>пункте 13</w:t>
      </w:r>
      <w:r w:rsidRPr="005042E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2E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D6C04" w:rsidRPr="005042E0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E0">
        <w:rPr>
          <w:rFonts w:ascii="Times New Roman" w:hAnsi="Times New Roman" w:cs="Times New Roman"/>
          <w:sz w:val="28"/>
          <w:szCs w:val="28"/>
        </w:rPr>
        <w:t xml:space="preserve">- о наличии в нормативном правовом акте норм, содержащих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5042E0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2D6C04" w:rsidRPr="005042E0" w:rsidRDefault="002D6C04" w:rsidP="002D6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2E0">
        <w:rPr>
          <w:rFonts w:ascii="Times New Roman" w:hAnsi="Times New Roman" w:cs="Times New Roman"/>
          <w:sz w:val="28"/>
          <w:szCs w:val="28"/>
        </w:rPr>
        <w:t xml:space="preserve">- об отсутствии в нормативном правовом акте норм, содержащих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5042E0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D6C04" w:rsidRPr="005042E0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5042E0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2E0">
        <w:rPr>
          <w:rFonts w:ascii="Times New Roman" w:hAnsi="Times New Roman" w:cs="Times New Roman"/>
          <w:sz w:val="28"/>
          <w:szCs w:val="28"/>
        </w:rPr>
        <w:t xml:space="preserve"> принимает решение о наличии в действующем акте норм, содержащих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5042E0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факторы, такое решение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в структурное подразделение, </w:t>
      </w:r>
      <w:r w:rsidRPr="005042E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042E0">
        <w:rPr>
          <w:rFonts w:ascii="Times New Roman" w:hAnsi="Times New Roman" w:cs="Times New Roman"/>
          <w:sz w:val="28"/>
          <w:szCs w:val="28"/>
        </w:rPr>
        <w:t xml:space="preserve">, которое являлось разработчиком данного нормативного правового акта, для внесения в него соответствующих изменений в целях устранения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5042E0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D6C04" w:rsidRPr="005042E0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42E0">
        <w:rPr>
          <w:rFonts w:ascii="Times New Roman" w:hAnsi="Times New Roman" w:cs="Times New Roman"/>
          <w:sz w:val="28"/>
          <w:szCs w:val="28"/>
        </w:rPr>
        <w:t xml:space="preserve">. В случае обнаружения в нормативных правовых актах (проектах нормативных правовых актов) </w:t>
      </w:r>
      <w:proofErr w:type="spellStart"/>
      <w:r w:rsidRPr="005042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42E0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5042E0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5042E0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компетенции </w:t>
      </w:r>
      <w:r w:rsidR="00B30CD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30CD7">
        <w:rPr>
          <w:rFonts w:ascii="Times New Roman" w:hAnsi="Times New Roman" w:cs="Times New Roman"/>
          <w:sz w:val="28"/>
          <w:szCs w:val="28"/>
        </w:rPr>
        <w:t xml:space="preserve">кого поселения, Глава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2E0">
        <w:rPr>
          <w:rFonts w:ascii="Times New Roman" w:hAnsi="Times New Roman" w:cs="Times New Roman"/>
          <w:sz w:val="28"/>
          <w:szCs w:val="28"/>
        </w:rPr>
        <w:t xml:space="preserve"> 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E0">
        <w:rPr>
          <w:rFonts w:ascii="Times New Roman" w:hAnsi="Times New Roman" w:cs="Times New Roman"/>
          <w:sz w:val="28"/>
          <w:szCs w:val="28"/>
        </w:rPr>
        <w:t>т об этом органы прокуратуры.</w:t>
      </w:r>
    </w:p>
    <w:p w:rsidR="002D6C04" w:rsidRDefault="002D6C04" w:rsidP="002D6C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705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7052">
        <w:rPr>
          <w:rFonts w:ascii="Times New Roman" w:hAnsi="Times New Roman" w:cs="Times New Roman"/>
          <w:sz w:val="28"/>
          <w:szCs w:val="28"/>
        </w:rPr>
        <w:t xml:space="preserve">опии заключений по результатам всех </w:t>
      </w:r>
      <w:proofErr w:type="spellStart"/>
      <w:r w:rsidRPr="00CF705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F7052">
        <w:rPr>
          <w:rFonts w:ascii="Times New Roman" w:hAnsi="Times New Roman" w:cs="Times New Roman"/>
          <w:sz w:val="28"/>
          <w:szCs w:val="28"/>
        </w:rPr>
        <w:t xml:space="preserve"> экспертиз проектов нормативных правовых актов, подписанных Главой </w:t>
      </w:r>
      <w:proofErr w:type="spellStart"/>
      <w:r w:rsidR="00B30CD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B30CD7">
        <w:rPr>
          <w:rFonts w:ascii="Times New Roman" w:hAnsi="Times New Roman" w:cs="Times New Roman"/>
          <w:sz w:val="28"/>
          <w:szCs w:val="28"/>
        </w:rPr>
        <w:t xml:space="preserve"> сельского поселения, х</w:t>
      </w:r>
      <w:r w:rsidR="002E78F6">
        <w:rPr>
          <w:rFonts w:ascii="Times New Roman" w:hAnsi="Times New Roman" w:cs="Times New Roman"/>
          <w:sz w:val="28"/>
          <w:szCs w:val="28"/>
        </w:rPr>
        <w:t>ранятся у специалиста 1 категор</w:t>
      </w:r>
      <w:r w:rsidR="002E78F6" w:rsidRPr="002E78F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общем</w:t>
      </w:r>
      <w:r w:rsidR="002E78F6">
        <w:rPr>
          <w:rFonts w:ascii="Times New Roman" w:hAnsi="Times New Roman" w:cs="Times New Roman"/>
          <w:sz w:val="28"/>
          <w:szCs w:val="28"/>
        </w:rPr>
        <w:t xml:space="preserve"> отделе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6C04" w:rsidRDefault="002D6C04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C04" w:rsidRDefault="002D6C04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CD7" w:rsidRDefault="00B30CD7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2D6C04" w:rsidRPr="00CF7052" w:rsidRDefault="00B30CD7" w:rsidP="002D6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Гончаров</w:t>
      </w:r>
    </w:p>
    <w:p w:rsidR="002D6C04" w:rsidRDefault="002D6C04" w:rsidP="002D6C04"/>
    <w:p w:rsidR="00AC44CA" w:rsidRDefault="00AC44CA"/>
    <w:sectPr w:rsidR="00AC44CA" w:rsidSect="00C859C4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04"/>
    <w:rsid w:val="001D147D"/>
    <w:rsid w:val="00286359"/>
    <w:rsid w:val="002D6C04"/>
    <w:rsid w:val="002E78F6"/>
    <w:rsid w:val="004F0C9A"/>
    <w:rsid w:val="008041CE"/>
    <w:rsid w:val="00AC44CA"/>
    <w:rsid w:val="00B00BFB"/>
    <w:rsid w:val="00B30CD7"/>
    <w:rsid w:val="00C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D6C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АСБП</cp:lastModifiedBy>
  <cp:revision>2</cp:revision>
  <dcterms:created xsi:type="dcterms:W3CDTF">2013-07-25T11:09:00Z</dcterms:created>
  <dcterms:modified xsi:type="dcterms:W3CDTF">2013-07-25T11:09:00Z</dcterms:modified>
</cp:coreProperties>
</file>